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857D6" w14:textId="258FF40E" w:rsidR="00D45C0C" w:rsidRPr="00D45C0C" w:rsidRDefault="0020440A" w:rsidP="00FF3F4D">
      <w:pPr>
        <w:jc w:val="both"/>
        <w:rPr>
          <w:rFonts w:ascii="Avenir Medium" w:hAnsi="Avenir Medium" w:cs="Calibri"/>
          <w:sz w:val="28"/>
          <w:szCs w:val="28"/>
        </w:rPr>
      </w:pPr>
      <w:r>
        <w:rPr>
          <w:rFonts w:ascii="Avenir Medium" w:hAnsi="Avenir Medium" w:cs="Calibri"/>
          <w:sz w:val="28"/>
          <w:szCs w:val="28"/>
        </w:rPr>
        <w:t xml:space="preserve">Landscape Research Group </w:t>
      </w:r>
      <w:r w:rsidR="00D45C0C" w:rsidRPr="00D45C0C">
        <w:rPr>
          <w:rFonts w:ascii="Avenir Medium" w:hAnsi="Avenir Medium" w:cs="Calibri"/>
          <w:sz w:val="28"/>
          <w:szCs w:val="28"/>
        </w:rPr>
        <w:t>AGM &amp; Webinar</w:t>
      </w:r>
    </w:p>
    <w:p w14:paraId="369981F1" w14:textId="77777777" w:rsidR="0020440A" w:rsidRDefault="0020440A" w:rsidP="00FF3F4D">
      <w:pPr>
        <w:jc w:val="both"/>
        <w:rPr>
          <w:rFonts w:ascii="Avenir Medium" w:hAnsi="Avenir Medium" w:cs="Calibri"/>
          <w:sz w:val="40"/>
          <w:szCs w:val="40"/>
        </w:rPr>
      </w:pPr>
    </w:p>
    <w:p w14:paraId="2DE9965F" w14:textId="4BEBF818" w:rsidR="00FF3F4D" w:rsidRPr="0020440A" w:rsidRDefault="00FF3F4D" w:rsidP="00FF3F4D">
      <w:pPr>
        <w:jc w:val="both"/>
        <w:rPr>
          <w:rFonts w:ascii="Avenir Medium" w:hAnsi="Avenir Medium" w:cs="Calibri"/>
          <w:sz w:val="40"/>
          <w:szCs w:val="40"/>
        </w:rPr>
      </w:pPr>
      <w:r w:rsidRPr="0020440A">
        <w:rPr>
          <w:rFonts w:ascii="Avenir Medium" w:hAnsi="Avenir Medium" w:cs="Calibri"/>
          <w:sz w:val="40"/>
          <w:szCs w:val="40"/>
        </w:rPr>
        <w:t>A future of our own making:</w:t>
      </w:r>
    </w:p>
    <w:p w14:paraId="05502C60" w14:textId="77777777" w:rsidR="0020440A" w:rsidRPr="0020440A" w:rsidRDefault="0020440A" w:rsidP="0020440A">
      <w:pPr>
        <w:jc w:val="both"/>
        <w:rPr>
          <w:rFonts w:ascii="Avenir Medium" w:hAnsi="Avenir Medium" w:cs="Calibri"/>
          <w:sz w:val="28"/>
          <w:szCs w:val="28"/>
        </w:rPr>
      </w:pPr>
      <w:r w:rsidRPr="0020440A">
        <w:rPr>
          <w:rFonts w:ascii="Avenir Medium" w:hAnsi="Avenir Medium" w:cs="Calibri"/>
          <w:sz w:val="28"/>
          <w:szCs w:val="28"/>
        </w:rPr>
        <w:t>What does landscape justice look and feel like in the face of rapid environmental change?</w:t>
      </w:r>
    </w:p>
    <w:p w14:paraId="39CB6B9B" w14:textId="77777777" w:rsidR="0020440A" w:rsidRDefault="0020440A" w:rsidP="00FF3F4D">
      <w:pPr>
        <w:jc w:val="both"/>
        <w:rPr>
          <w:rFonts w:ascii="Avenir Medium" w:hAnsi="Avenir Medium" w:cs="Calibri"/>
        </w:rPr>
      </w:pPr>
    </w:p>
    <w:p w14:paraId="758EEC32" w14:textId="7FFD7701" w:rsidR="00FF3F4D" w:rsidRPr="00D45C0C" w:rsidRDefault="00FF3F4D" w:rsidP="00FF3F4D">
      <w:pPr>
        <w:jc w:val="both"/>
        <w:rPr>
          <w:rFonts w:ascii="Avenir Medium" w:hAnsi="Avenir Medium" w:cs="Calibri"/>
        </w:rPr>
      </w:pPr>
      <w:r w:rsidRPr="00D45C0C">
        <w:rPr>
          <w:rFonts w:ascii="Avenir Medium" w:hAnsi="Avenir Medium" w:cs="Calibri"/>
        </w:rPr>
        <w:t>18</w:t>
      </w:r>
      <w:r w:rsidRPr="00D45C0C">
        <w:rPr>
          <w:rFonts w:ascii="Avenir Medium" w:hAnsi="Avenir Medium" w:cs="Calibri"/>
          <w:vertAlign w:val="superscript"/>
        </w:rPr>
        <w:t>th</w:t>
      </w:r>
      <w:r w:rsidRPr="00D45C0C">
        <w:rPr>
          <w:rFonts w:ascii="Avenir Medium" w:hAnsi="Avenir Medium" w:cs="Calibri"/>
        </w:rPr>
        <w:t xml:space="preserve"> June 2020</w:t>
      </w:r>
    </w:p>
    <w:p w14:paraId="0661101D" w14:textId="25177AFB" w:rsidR="00FF3F4D" w:rsidRPr="00D45C0C" w:rsidRDefault="00FF3F4D" w:rsidP="00FF3F4D">
      <w:pPr>
        <w:jc w:val="both"/>
        <w:rPr>
          <w:rFonts w:ascii="Avenir Medium" w:hAnsi="Avenir Medium" w:cs="Calibri"/>
        </w:rPr>
      </w:pPr>
      <w:r w:rsidRPr="00D45C0C">
        <w:rPr>
          <w:rFonts w:ascii="Avenir Medium" w:hAnsi="Avenir Medium" w:cs="Calibri"/>
        </w:rPr>
        <w:t>2</w:t>
      </w:r>
      <w:r w:rsidR="0020440A">
        <w:rPr>
          <w:rFonts w:ascii="Avenir Medium" w:hAnsi="Avenir Medium" w:cs="Calibri"/>
        </w:rPr>
        <w:t>-4</w:t>
      </w:r>
      <w:r w:rsidRPr="00D45C0C">
        <w:rPr>
          <w:rFonts w:ascii="Avenir Medium" w:hAnsi="Avenir Medium" w:cs="Calibri"/>
        </w:rPr>
        <w:t>pm BST</w:t>
      </w:r>
      <w:r w:rsidR="0020440A">
        <w:rPr>
          <w:rFonts w:ascii="Avenir Medium" w:hAnsi="Avenir Medium" w:cs="Calibri"/>
        </w:rPr>
        <w:t>, online via Zoom</w:t>
      </w:r>
    </w:p>
    <w:p w14:paraId="24495FB6" w14:textId="5F29E29B" w:rsidR="00FF3F4D" w:rsidRPr="00D45C0C" w:rsidRDefault="00FF3F4D" w:rsidP="00FF3F4D">
      <w:pPr>
        <w:jc w:val="both"/>
        <w:rPr>
          <w:rFonts w:ascii="Avenir Book" w:hAnsi="Avenir Book" w:cs="Calibri"/>
        </w:rPr>
      </w:pPr>
    </w:p>
    <w:p w14:paraId="64E73065" w14:textId="0BAF1299" w:rsidR="00FF3F4D" w:rsidRPr="00D45C0C" w:rsidRDefault="00FF3F4D" w:rsidP="00FF3F4D">
      <w:pPr>
        <w:jc w:val="both"/>
        <w:rPr>
          <w:rFonts w:ascii="Avenir Medium" w:hAnsi="Avenir Medium" w:cs="Calibri"/>
        </w:rPr>
      </w:pPr>
      <w:r w:rsidRPr="00D45C0C">
        <w:rPr>
          <w:rFonts w:ascii="Avenir Medium" w:hAnsi="Avenir Medium" w:cs="Calibri"/>
        </w:rPr>
        <w:t xml:space="preserve">Call for stories, </w:t>
      </w:r>
      <w:r w:rsidR="00E94150">
        <w:rPr>
          <w:rFonts w:ascii="Avenir Medium" w:hAnsi="Avenir Medium" w:cs="Calibri"/>
        </w:rPr>
        <w:t xml:space="preserve">ideas, </w:t>
      </w:r>
      <w:r w:rsidRPr="00D45C0C">
        <w:rPr>
          <w:rFonts w:ascii="Avenir Medium" w:hAnsi="Avenir Medium" w:cs="Calibri"/>
        </w:rPr>
        <w:t>case studies</w:t>
      </w:r>
    </w:p>
    <w:p w14:paraId="24FE4DC8" w14:textId="77777777" w:rsidR="00FF3F4D" w:rsidRPr="00D45C0C" w:rsidRDefault="00FF3F4D" w:rsidP="00FF3F4D">
      <w:pPr>
        <w:jc w:val="both"/>
        <w:rPr>
          <w:rFonts w:ascii="Avenir Book" w:hAnsi="Avenir Book" w:cs="Calibri"/>
        </w:rPr>
      </w:pPr>
    </w:p>
    <w:p w14:paraId="0B15014F" w14:textId="561E9076" w:rsidR="00FF3F4D" w:rsidRPr="00D45C0C" w:rsidRDefault="004F60FD" w:rsidP="00D45C0C">
      <w:pPr>
        <w:jc w:val="both"/>
        <w:rPr>
          <w:rFonts w:ascii="Avenir Book" w:hAnsi="Avenir Book" w:cs="Calibri"/>
        </w:rPr>
      </w:pPr>
      <w:r w:rsidRPr="004F60FD">
        <w:rPr>
          <w:rFonts w:ascii="Avenir Book" w:hAnsi="Avenir Book" w:cs="Calibri"/>
        </w:rPr>
        <w:t>We'd like to invite you to participate</w:t>
      </w:r>
      <w:r>
        <w:rPr>
          <w:rFonts w:ascii="Avenir Book" w:hAnsi="Avenir Book" w:cs="Calibri"/>
        </w:rPr>
        <w:t xml:space="preserve"> in LRG’s first</w:t>
      </w:r>
      <w:r w:rsidR="00D45C0C" w:rsidRPr="00D45C0C">
        <w:rPr>
          <w:rFonts w:ascii="Avenir Book" w:hAnsi="Avenir Book" w:cs="Calibri"/>
        </w:rPr>
        <w:t xml:space="preserve"> global webinar, exploring </w:t>
      </w:r>
      <w:r w:rsidR="00FF3F4D" w:rsidRPr="00D45C0C">
        <w:rPr>
          <w:rFonts w:ascii="Avenir Book" w:hAnsi="Avenir Book" w:cs="Calibri"/>
        </w:rPr>
        <w:t>rapid environmental change through a lens of landscape justice; bring</w:t>
      </w:r>
      <w:r w:rsidR="00E31B50">
        <w:rPr>
          <w:rFonts w:ascii="Avenir Book" w:hAnsi="Avenir Book" w:cs="Calibri"/>
        </w:rPr>
        <w:t>ing</w:t>
      </w:r>
      <w:r w:rsidR="00FF3F4D" w:rsidRPr="00D45C0C">
        <w:rPr>
          <w:rFonts w:ascii="Avenir Book" w:hAnsi="Avenir Book" w:cs="Calibri"/>
        </w:rPr>
        <w:t xml:space="preserve"> together imagination, research and practice</w:t>
      </w:r>
      <w:r w:rsidR="00E31B50">
        <w:rPr>
          <w:rFonts w:ascii="Avenir Book" w:hAnsi="Avenir Book" w:cs="Calibri"/>
        </w:rPr>
        <w:t xml:space="preserve"> </w:t>
      </w:r>
      <w:r w:rsidR="00E31B50" w:rsidRPr="00D45C0C">
        <w:rPr>
          <w:rFonts w:ascii="Avenir Book" w:hAnsi="Avenir Book" w:cs="Calibri"/>
        </w:rPr>
        <w:t xml:space="preserve">to </w:t>
      </w:r>
      <w:r w:rsidR="00E31B50">
        <w:rPr>
          <w:rFonts w:ascii="Avenir Book" w:hAnsi="Avenir Book" w:cs="Calibri"/>
        </w:rPr>
        <w:t>look at</w:t>
      </w:r>
      <w:r w:rsidR="00E31B50" w:rsidRPr="00D45C0C">
        <w:rPr>
          <w:rFonts w:ascii="Avenir Book" w:hAnsi="Avenir Book" w:cs="Calibri"/>
        </w:rPr>
        <w:t xml:space="preserve"> new ways of seeing, </w:t>
      </w:r>
      <w:r w:rsidR="00E31B50">
        <w:rPr>
          <w:rFonts w:ascii="Avenir Book" w:hAnsi="Avenir Book" w:cs="Calibri"/>
        </w:rPr>
        <w:t>living and working.</w:t>
      </w:r>
    </w:p>
    <w:p w14:paraId="3FDFDEC9" w14:textId="77777777" w:rsidR="00FF3F4D" w:rsidRPr="00D45C0C" w:rsidRDefault="00FF3F4D" w:rsidP="00FF3F4D">
      <w:pPr>
        <w:jc w:val="both"/>
        <w:rPr>
          <w:rFonts w:ascii="Avenir Book" w:hAnsi="Avenir Book" w:cs="Calibri"/>
        </w:rPr>
      </w:pPr>
    </w:p>
    <w:p w14:paraId="0A728982" w14:textId="77777777" w:rsidR="00FF3F4D" w:rsidRPr="00D45C0C" w:rsidRDefault="00FF3F4D" w:rsidP="00FF3F4D">
      <w:pPr>
        <w:jc w:val="both"/>
        <w:rPr>
          <w:rFonts w:ascii="Avenir Book" w:hAnsi="Avenir Book" w:cs="Calibri"/>
        </w:rPr>
      </w:pPr>
      <w:r w:rsidRPr="00D45C0C">
        <w:rPr>
          <w:rFonts w:ascii="Avenir Book" w:hAnsi="Avenir Book" w:cs="Calibri"/>
        </w:rPr>
        <w:t>By examining power structures, case studies and social imaginaries, we will go some way to explore what landscape justice might look like and feel like in everyday life, how it might affect livelihoods, and how we respond to our rapidly changing places.</w:t>
      </w:r>
    </w:p>
    <w:p w14:paraId="6711F473" w14:textId="77777777" w:rsidR="00FF3F4D" w:rsidRPr="00D45C0C" w:rsidRDefault="00FF3F4D" w:rsidP="00FF3F4D">
      <w:pPr>
        <w:jc w:val="both"/>
        <w:rPr>
          <w:rFonts w:ascii="Avenir Book" w:hAnsi="Avenir Book" w:cs="Calibri"/>
        </w:rPr>
      </w:pPr>
    </w:p>
    <w:p w14:paraId="5F01F4DA" w14:textId="282A4799" w:rsidR="00FF3F4D" w:rsidRPr="00D45C0C" w:rsidRDefault="00FF3F4D" w:rsidP="00FF3F4D">
      <w:pPr>
        <w:jc w:val="both"/>
        <w:rPr>
          <w:rFonts w:ascii="Avenir Book" w:hAnsi="Avenir Book" w:cs="Calibri"/>
        </w:rPr>
      </w:pPr>
      <w:r w:rsidRPr="00D45C0C">
        <w:rPr>
          <w:rFonts w:ascii="Avenir Book" w:hAnsi="Avenir Book" w:cs="Calibri"/>
        </w:rPr>
        <w:t>We</w:t>
      </w:r>
      <w:r w:rsidR="0038052D">
        <w:rPr>
          <w:rFonts w:ascii="Avenir Book" w:hAnsi="Avenir Book" w:cs="Calibri"/>
        </w:rPr>
        <w:t xml:space="preserve"> invite </w:t>
      </w:r>
      <w:r w:rsidRPr="00D45C0C">
        <w:rPr>
          <w:rFonts w:ascii="Avenir Book" w:hAnsi="Avenir Book" w:cs="Calibri"/>
        </w:rPr>
        <w:t xml:space="preserve">applications for informal </w:t>
      </w:r>
      <w:hyperlink r:id="rId7" w:history="1">
        <w:r w:rsidRPr="00D45C0C">
          <w:rPr>
            <w:rStyle w:val="Hyperlink"/>
            <w:rFonts w:ascii="Avenir Book" w:hAnsi="Avenir Book" w:cs="Calibri"/>
          </w:rPr>
          <w:t>Pecha</w:t>
        </w:r>
        <w:r w:rsidR="00E94150">
          <w:rPr>
            <w:rStyle w:val="Hyperlink"/>
            <w:rFonts w:ascii="Avenir Book" w:hAnsi="Avenir Book" w:cs="Calibri"/>
          </w:rPr>
          <w:t>-</w:t>
        </w:r>
        <w:r w:rsidRPr="00D45C0C">
          <w:rPr>
            <w:rStyle w:val="Hyperlink"/>
            <w:rFonts w:ascii="Avenir Book" w:hAnsi="Avenir Book" w:cs="Calibri"/>
          </w:rPr>
          <w:t>Kucha</w:t>
        </w:r>
      </w:hyperlink>
      <w:r w:rsidRPr="00D45C0C">
        <w:rPr>
          <w:rFonts w:ascii="Avenir Book" w:hAnsi="Avenir Book" w:cs="Calibri"/>
        </w:rPr>
        <w:t xml:space="preserve"> think-pieces on the event theme, presenting a question, a thought, a case study or piece(s) of work. Pecha</w:t>
      </w:r>
      <w:r w:rsidR="002A0BB0">
        <w:rPr>
          <w:rFonts w:ascii="Avenir Book" w:hAnsi="Avenir Book" w:cs="Calibri"/>
        </w:rPr>
        <w:t>-</w:t>
      </w:r>
      <w:r w:rsidRPr="00D45C0C">
        <w:rPr>
          <w:rFonts w:ascii="Avenir Book" w:hAnsi="Avenir Book" w:cs="Calibri"/>
        </w:rPr>
        <w:t xml:space="preserve">Kucha is a visual method of storytelling, sharing 20 image of 20 seconds each, so each presentation is shorter than 7 minutes. </w:t>
      </w:r>
    </w:p>
    <w:p w14:paraId="1B7DA500" w14:textId="3E2FA6CD" w:rsidR="00FF3F4D" w:rsidRPr="00D45C0C" w:rsidRDefault="00FF3F4D" w:rsidP="00FF3F4D">
      <w:pPr>
        <w:jc w:val="both"/>
        <w:rPr>
          <w:rFonts w:ascii="Avenir Book" w:hAnsi="Avenir Book" w:cs="Calibri"/>
        </w:rPr>
      </w:pPr>
    </w:p>
    <w:p w14:paraId="451EC9FC" w14:textId="79ED30B8" w:rsidR="00FF3F4D" w:rsidRPr="00D45C0C" w:rsidRDefault="00FF3F4D" w:rsidP="00FF3F4D">
      <w:pPr>
        <w:jc w:val="both"/>
        <w:rPr>
          <w:rFonts w:ascii="Avenir Book" w:hAnsi="Avenir Book" w:cs="Calibri"/>
        </w:rPr>
      </w:pPr>
      <w:r w:rsidRPr="00D45C0C">
        <w:rPr>
          <w:rFonts w:ascii="Avenir Book" w:hAnsi="Avenir Book" w:cs="Calibri"/>
        </w:rPr>
        <w:t xml:space="preserve">Presenters will share live (or recorded if </w:t>
      </w:r>
      <w:r w:rsidR="00043367">
        <w:rPr>
          <w:rFonts w:ascii="Avenir Book" w:hAnsi="Avenir Book" w:cs="Calibri"/>
        </w:rPr>
        <w:t>you</w:t>
      </w:r>
      <w:r w:rsidRPr="00D45C0C">
        <w:rPr>
          <w:rFonts w:ascii="Avenir Book" w:hAnsi="Avenir Book" w:cs="Calibri"/>
        </w:rPr>
        <w:t xml:space="preserve"> prefer), with a short Q&amp;A to end the event.</w:t>
      </w:r>
    </w:p>
    <w:p w14:paraId="53D3BAFD" w14:textId="77777777" w:rsidR="00FF3F4D" w:rsidRPr="00D45C0C" w:rsidRDefault="00FF3F4D" w:rsidP="00FF3F4D">
      <w:pPr>
        <w:jc w:val="both"/>
        <w:rPr>
          <w:rFonts w:ascii="Avenir Book" w:hAnsi="Avenir Book" w:cs="Calibri"/>
        </w:rPr>
      </w:pPr>
    </w:p>
    <w:p w14:paraId="36DBD0C5" w14:textId="10F14DDB" w:rsidR="00FF3F4D" w:rsidRPr="006866E4" w:rsidRDefault="00FF3F4D" w:rsidP="00FF3F4D">
      <w:pPr>
        <w:jc w:val="both"/>
        <w:rPr>
          <w:rFonts w:ascii="Avenir Medium" w:hAnsi="Avenir Medium" w:cs="Calibri"/>
        </w:rPr>
      </w:pPr>
      <w:r w:rsidRPr="006866E4">
        <w:rPr>
          <w:rFonts w:ascii="Avenir Medium" w:hAnsi="Avenir Medium" w:cs="Calibri"/>
        </w:rPr>
        <w:t xml:space="preserve">Deadline for </w:t>
      </w:r>
      <w:r w:rsidR="0038052D">
        <w:rPr>
          <w:rFonts w:ascii="Avenir Medium" w:hAnsi="Avenir Medium" w:cs="Calibri"/>
        </w:rPr>
        <w:t>submissions</w:t>
      </w:r>
      <w:r w:rsidRPr="006866E4">
        <w:rPr>
          <w:rFonts w:ascii="Avenir Medium" w:hAnsi="Avenir Medium" w:cs="Calibri"/>
        </w:rPr>
        <w:t xml:space="preserve"> 1</w:t>
      </w:r>
      <w:r w:rsidRPr="006866E4">
        <w:rPr>
          <w:rFonts w:ascii="Avenir Medium" w:hAnsi="Avenir Medium" w:cs="Calibri"/>
          <w:vertAlign w:val="superscript"/>
        </w:rPr>
        <w:t>st</w:t>
      </w:r>
      <w:r w:rsidRPr="006866E4">
        <w:rPr>
          <w:rFonts w:ascii="Avenir Medium" w:hAnsi="Avenir Medium" w:cs="Calibri"/>
        </w:rPr>
        <w:t xml:space="preserve"> June</w:t>
      </w:r>
      <w:r w:rsidR="00C31558">
        <w:rPr>
          <w:rFonts w:ascii="Avenir Medium" w:hAnsi="Avenir Medium" w:cs="Calibri"/>
        </w:rPr>
        <w:t xml:space="preserve">. Please </w:t>
      </w:r>
      <w:r w:rsidR="00E94150" w:rsidRPr="00E94150">
        <w:rPr>
          <w:rFonts w:ascii="Avenir Medium" w:hAnsi="Avenir Medium" w:cs="Calibri"/>
        </w:rPr>
        <w:t xml:space="preserve">note we may accept </w:t>
      </w:r>
      <w:r w:rsidR="00E94150">
        <w:rPr>
          <w:rFonts w:ascii="Avenir Medium" w:hAnsi="Avenir Medium" w:cs="Calibri"/>
        </w:rPr>
        <w:t>submissions</w:t>
      </w:r>
      <w:r w:rsidR="00E94150" w:rsidRPr="00E94150">
        <w:rPr>
          <w:rFonts w:ascii="Avenir Medium" w:hAnsi="Avenir Medium" w:cs="Calibri"/>
        </w:rPr>
        <w:t xml:space="preserve"> prior to this date, </w:t>
      </w:r>
      <w:r w:rsidR="00E94150">
        <w:rPr>
          <w:rFonts w:ascii="Avenir Medium" w:hAnsi="Avenir Medium" w:cs="Calibri"/>
        </w:rPr>
        <w:t>so</w:t>
      </w:r>
      <w:r w:rsidR="00E94150" w:rsidRPr="00E94150">
        <w:rPr>
          <w:rFonts w:ascii="Avenir Medium" w:hAnsi="Avenir Medium" w:cs="Calibri"/>
        </w:rPr>
        <w:t xml:space="preserve"> apply early to ensure a slot.</w:t>
      </w:r>
      <w:r w:rsidR="00E94150">
        <w:rPr>
          <w:rFonts w:ascii="Calibri" w:hAnsi="Calibri" w:cs="Calibri"/>
        </w:rPr>
        <w:t xml:space="preserve"> </w:t>
      </w:r>
      <w:r w:rsidR="00E94150">
        <w:rPr>
          <w:rFonts w:ascii="Avenir Medium" w:hAnsi="Avenir Medium" w:cs="Calibri"/>
        </w:rPr>
        <w:t>A</w:t>
      </w:r>
      <w:r w:rsidR="00C31558">
        <w:rPr>
          <w:rFonts w:ascii="Avenir Medium" w:hAnsi="Avenir Medium" w:cs="Calibri"/>
        </w:rPr>
        <w:t xml:space="preserve">pply using the simple form below. </w:t>
      </w:r>
    </w:p>
    <w:p w14:paraId="0F8B9B70" w14:textId="77777777" w:rsidR="0020440A" w:rsidRDefault="0020440A" w:rsidP="00FF3F4D">
      <w:pPr>
        <w:jc w:val="both"/>
        <w:rPr>
          <w:rFonts w:ascii="Avenir Book" w:hAnsi="Avenir Book" w:cs="Calibri"/>
        </w:rPr>
      </w:pPr>
    </w:p>
    <w:p w14:paraId="6499C2C2" w14:textId="08BEFBFC" w:rsidR="006866E4" w:rsidRPr="00D45C0C" w:rsidRDefault="00E31B50" w:rsidP="00FF3F4D">
      <w:pPr>
        <w:jc w:val="both"/>
        <w:rPr>
          <w:rFonts w:ascii="Avenir Book" w:hAnsi="Avenir Book" w:cs="Calibri"/>
        </w:rPr>
      </w:pPr>
      <w:r>
        <w:rPr>
          <w:rFonts w:ascii="Avenir Book" w:hAnsi="Avenir Book" w:cs="Calibri"/>
        </w:rPr>
        <w:t>Following the event, w</w:t>
      </w:r>
      <w:r w:rsidR="00D45C0C" w:rsidRPr="00D45C0C">
        <w:rPr>
          <w:rFonts w:ascii="Avenir Book" w:hAnsi="Avenir Book" w:cs="Calibri"/>
        </w:rPr>
        <w:t xml:space="preserve">e’ll </w:t>
      </w:r>
      <w:r w:rsidR="006866E4" w:rsidRPr="00D45C0C">
        <w:rPr>
          <w:rFonts w:ascii="Avenir Book" w:hAnsi="Avenir Book" w:cs="Calibri"/>
        </w:rPr>
        <w:t xml:space="preserve">also </w:t>
      </w:r>
      <w:r w:rsidR="002F0ADC">
        <w:rPr>
          <w:rFonts w:ascii="Avenir Book" w:hAnsi="Avenir Book" w:cs="Calibri"/>
        </w:rPr>
        <w:t>invite</w:t>
      </w:r>
      <w:r w:rsidR="006866E4" w:rsidRPr="00D45C0C">
        <w:rPr>
          <w:rFonts w:ascii="Avenir Book" w:hAnsi="Avenir Book" w:cs="Calibri"/>
        </w:rPr>
        <w:t xml:space="preserve"> response pieces </w:t>
      </w:r>
      <w:r w:rsidR="006866E4">
        <w:rPr>
          <w:rFonts w:ascii="Avenir Book" w:hAnsi="Avenir Book" w:cs="Calibri"/>
        </w:rPr>
        <w:t>to the</w:t>
      </w:r>
      <w:r w:rsidR="00D45C0C" w:rsidRPr="00D45C0C">
        <w:rPr>
          <w:rFonts w:ascii="Avenir Book" w:hAnsi="Avenir Book" w:cs="Calibri"/>
        </w:rPr>
        <w:t xml:space="preserve"> stories and work </w:t>
      </w:r>
      <w:r w:rsidR="006866E4">
        <w:rPr>
          <w:rFonts w:ascii="Avenir Book" w:hAnsi="Avenir Book" w:cs="Calibri"/>
        </w:rPr>
        <w:t xml:space="preserve">shared </w:t>
      </w:r>
      <w:r w:rsidR="006866E4" w:rsidRPr="00D45C0C">
        <w:rPr>
          <w:rFonts w:ascii="Avenir Book" w:hAnsi="Avenir Book" w:cs="Calibri"/>
        </w:rPr>
        <w:t>from around the world</w:t>
      </w:r>
      <w:r w:rsidR="00D45C0C" w:rsidRPr="00D45C0C">
        <w:rPr>
          <w:rFonts w:ascii="Avenir Book" w:hAnsi="Avenir Book" w:cs="Calibri"/>
        </w:rPr>
        <w:t xml:space="preserve">, </w:t>
      </w:r>
      <w:r w:rsidR="006866E4" w:rsidRPr="00D45C0C">
        <w:rPr>
          <w:rFonts w:ascii="Avenir Book" w:hAnsi="Avenir Book" w:cs="Calibri"/>
        </w:rPr>
        <w:t>to begin conversations and collaborations across boundaries</w:t>
      </w:r>
      <w:r w:rsidR="006866E4">
        <w:rPr>
          <w:rFonts w:ascii="Avenir Book" w:hAnsi="Avenir Book" w:cs="Calibri"/>
        </w:rPr>
        <w:t xml:space="preserve">, and will share this content </w:t>
      </w:r>
      <w:r w:rsidR="00E94150">
        <w:rPr>
          <w:rFonts w:ascii="Avenir Book" w:hAnsi="Avenir Book" w:cs="Calibri"/>
        </w:rPr>
        <w:t xml:space="preserve">online </w:t>
      </w:r>
      <w:r w:rsidR="006866E4">
        <w:rPr>
          <w:rFonts w:ascii="Avenir Book" w:hAnsi="Avenir Book" w:cs="Calibri"/>
        </w:rPr>
        <w:t>too</w:t>
      </w:r>
      <w:r w:rsidR="00D45C0C" w:rsidRPr="00D45C0C">
        <w:rPr>
          <w:rFonts w:ascii="Avenir Book" w:hAnsi="Avenir Book" w:cs="Calibri"/>
        </w:rPr>
        <w:t>.</w:t>
      </w:r>
    </w:p>
    <w:p w14:paraId="2C508696" w14:textId="2847EEED" w:rsidR="00D45C0C" w:rsidRPr="00D45C0C" w:rsidRDefault="00D45C0C" w:rsidP="00FF3F4D">
      <w:pPr>
        <w:jc w:val="both"/>
        <w:rPr>
          <w:rFonts w:ascii="Avenir Book" w:hAnsi="Avenir Book" w:cs="Calibri"/>
        </w:rPr>
      </w:pPr>
    </w:p>
    <w:p w14:paraId="68AFEAD7" w14:textId="21D5A547" w:rsidR="00FF3F4D" w:rsidRPr="00D45C0C" w:rsidRDefault="00D45C0C" w:rsidP="00FF3F4D">
      <w:pPr>
        <w:jc w:val="both"/>
        <w:rPr>
          <w:rFonts w:ascii="Avenir Book" w:hAnsi="Avenir Book" w:cs="Calibri"/>
        </w:rPr>
      </w:pPr>
      <w:r w:rsidRPr="00D45C0C">
        <w:rPr>
          <w:rFonts w:ascii="Avenir Book" w:hAnsi="Avenir Book" w:cs="Calibri"/>
        </w:rPr>
        <w:t>If you’d like to know when event registrations open</w:t>
      </w:r>
      <w:r w:rsidR="00E94150">
        <w:rPr>
          <w:rFonts w:ascii="Avenir Book" w:hAnsi="Avenir Book" w:cs="Calibri"/>
        </w:rPr>
        <w:t xml:space="preserve"> to attend rather than present</w:t>
      </w:r>
      <w:r w:rsidRPr="00D45C0C">
        <w:rPr>
          <w:rFonts w:ascii="Avenir Book" w:hAnsi="Avenir Book" w:cs="Calibri"/>
        </w:rPr>
        <w:t xml:space="preserve">, </w:t>
      </w:r>
      <w:hyperlink r:id="rId8" w:history="1">
        <w:r w:rsidRPr="002A0BB0">
          <w:rPr>
            <w:rStyle w:val="Hyperlink"/>
            <w:rFonts w:ascii="Avenir Book" w:hAnsi="Avenir Book" w:cs="Calibri"/>
          </w:rPr>
          <w:t>click here to stay in touch</w:t>
        </w:r>
      </w:hyperlink>
      <w:r w:rsidRPr="00D45C0C">
        <w:rPr>
          <w:rFonts w:ascii="Avenir Book" w:hAnsi="Avenir Book" w:cs="Calibri"/>
        </w:rPr>
        <w:t xml:space="preserve">. </w:t>
      </w:r>
    </w:p>
    <w:p w14:paraId="2860A305" w14:textId="530AA539" w:rsidR="00CF3B88" w:rsidRDefault="000262A7">
      <w:pPr>
        <w:rPr>
          <w:rFonts w:ascii="Avenir Book" w:hAnsi="Avenir Book"/>
        </w:rPr>
      </w:pPr>
    </w:p>
    <w:p w14:paraId="311FE2AB" w14:textId="77777777" w:rsidR="00F04F6B" w:rsidRDefault="00F04F6B">
      <w:pPr>
        <w:rPr>
          <w:rFonts w:ascii="Avenir Medium" w:hAnsi="Avenir Medium"/>
        </w:rPr>
      </w:pPr>
      <w:r>
        <w:rPr>
          <w:rFonts w:ascii="Avenir Medium" w:hAnsi="Avenir Medium"/>
        </w:rPr>
        <w:br w:type="page"/>
      </w:r>
    </w:p>
    <w:p w14:paraId="5A716AC0" w14:textId="3BA12BF3" w:rsidR="00F27BC0" w:rsidRPr="00A119D4" w:rsidRDefault="00F27BC0">
      <w:pPr>
        <w:rPr>
          <w:rFonts w:ascii="Avenir Medium" w:hAnsi="Avenir Medium"/>
        </w:rPr>
      </w:pPr>
      <w:r w:rsidRPr="00A119D4">
        <w:rPr>
          <w:rFonts w:ascii="Avenir Medium" w:hAnsi="Avenir Medium"/>
        </w:rPr>
        <w:lastRenderedPageBreak/>
        <w:t>What is landscape justice?</w:t>
      </w:r>
    </w:p>
    <w:p w14:paraId="6B09E5F4" w14:textId="75C7A032" w:rsidR="00F27BC0" w:rsidRPr="00F27BC0" w:rsidRDefault="00F27BC0">
      <w:pPr>
        <w:rPr>
          <w:rFonts w:ascii="Avenir Book" w:hAnsi="Avenir Book"/>
        </w:rPr>
      </w:pPr>
    </w:p>
    <w:p w14:paraId="38763E60" w14:textId="78E1F9CB" w:rsidR="00F27BC0" w:rsidRPr="00F27BC0" w:rsidRDefault="00F27BC0" w:rsidP="00F27BC0">
      <w:pPr>
        <w:jc w:val="both"/>
        <w:rPr>
          <w:rFonts w:ascii="Avenir Book" w:hAnsi="Avenir Book" w:cs="Calibri"/>
        </w:rPr>
      </w:pPr>
      <w:r w:rsidRPr="00F27BC0">
        <w:rPr>
          <w:rFonts w:ascii="Avenir Book" w:hAnsi="Avenir Book" w:cs="Calibri"/>
        </w:rPr>
        <w:t xml:space="preserve">In the LRG’s </w:t>
      </w:r>
      <w:hyperlink r:id="rId9" w:history="1">
        <w:r w:rsidRPr="00F04F6B">
          <w:rPr>
            <w:rStyle w:val="Hyperlink"/>
            <w:rFonts w:ascii="Avenir Book" w:hAnsi="Avenir Book" w:cs="Calibri"/>
          </w:rPr>
          <w:t>Research Strategy</w:t>
        </w:r>
      </w:hyperlink>
      <w:r w:rsidRPr="00F27BC0">
        <w:rPr>
          <w:rFonts w:ascii="Avenir Book" w:hAnsi="Avenir Book" w:cs="Calibri"/>
        </w:rPr>
        <w:t>, the concept of ‘landscape justice’ is concerned with issues of access and exclusion, ownership and dispossession, connection and disconnection within and across communities, societies, generations and species. It considers place but also transcends location to think more abstractly about how human and non-human stakeholders engage with notions of equity and justice. It concerns the complexities of decision-making power and disenfranchisement, and fairness or lack thereof in the distribution of the potential socio-cultural, economic or ecological benefits deriving from landscape.</w:t>
      </w:r>
    </w:p>
    <w:p w14:paraId="2B43CD6E" w14:textId="77777777" w:rsidR="00F27BC0" w:rsidRPr="00F27BC0" w:rsidRDefault="00F27BC0" w:rsidP="00F27BC0">
      <w:pPr>
        <w:jc w:val="both"/>
        <w:rPr>
          <w:rFonts w:ascii="Avenir Book" w:hAnsi="Avenir Book" w:cs="Calibri"/>
        </w:rPr>
      </w:pPr>
    </w:p>
    <w:p w14:paraId="632CC5A8" w14:textId="77777777" w:rsidR="00F27BC0" w:rsidRPr="00F27BC0" w:rsidRDefault="00F27BC0" w:rsidP="00F27BC0">
      <w:pPr>
        <w:jc w:val="both"/>
        <w:rPr>
          <w:rFonts w:ascii="Avenir Book" w:hAnsi="Avenir Book" w:cs="Calibri"/>
        </w:rPr>
      </w:pPr>
      <w:r w:rsidRPr="00F27BC0">
        <w:rPr>
          <w:rFonts w:ascii="Avenir Book" w:hAnsi="Avenir Book" w:cs="Calibri"/>
        </w:rPr>
        <w:t>Landscape research in this area considers who has voice, power and responsibility, and how by extension justice, democracy and citizenship are exercised.</w:t>
      </w:r>
    </w:p>
    <w:p w14:paraId="0659A75D" w14:textId="77777777" w:rsidR="00F27BC0" w:rsidRPr="00F27BC0" w:rsidRDefault="00F27BC0">
      <w:pPr>
        <w:rPr>
          <w:rFonts w:ascii="Avenir Book" w:hAnsi="Avenir Book"/>
        </w:rPr>
      </w:pPr>
    </w:p>
    <w:p w14:paraId="036CC337" w14:textId="7E89D185" w:rsidR="00F27BC0" w:rsidRPr="00F27BC0" w:rsidRDefault="00F27BC0">
      <w:pPr>
        <w:rPr>
          <w:rFonts w:ascii="Avenir Book" w:hAnsi="Avenir Book"/>
        </w:rPr>
      </w:pPr>
    </w:p>
    <w:p w14:paraId="0837D288" w14:textId="04D39B60" w:rsidR="00F27BC0" w:rsidRPr="00A119D4" w:rsidRDefault="00F27BC0">
      <w:pPr>
        <w:rPr>
          <w:rFonts w:ascii="Avenir Medium" w:hAnsi="Avenir Medium"/>
        </w:rPr>
      </w:pPr>
      <w:r w:rsidRPr="00A119D4">
        <w:rPr>
          <w:rFonts w:ascii="Avenir Medium" w:hAnsi="Avenir Medium"/>
        </w:rPr>
        <w:t xml:space="preserve">About </w:t>
      </w:r>
      <w:r w:rsidR="00A119D4">
        <w:rPr>
          <w:rFonts w:ascii="Avenir Medium" w:hAnsi="Avenir Medium"/>
        </w:rPr>
        <w:t xml:space="preserve">the </w:t>
      </w:r>
      <w:r w:rsidRPr="00A119D4">
        <w:rPr>
          <w:rFonts w:ascii="Avenir Medium" w:hAnsi="Avenir Medium"/>
        </w:rPr>
        <w:t>L</w:t>
      </w:r>
      <w:r w:rsidR="00A119D4">
        <w:rPr>
          <w:rFonts w:ascii="Avenir Medium" w:hAnsi="Avenir Medium"/>
        </w:rPr>
        <w:t xml:space="preserve">andscape </w:t>
      </w:r>
      <w:r w:rsidRPr="00A119D4">
        <w:rPr>
          <w:rFonts w:ascii="Avenir Medium" w:hAnsi="Avenir Medium"/>
        </w:rPr>
        <w:t>R</w:t>
      </w:r>
      <w:r w:rsidR="00A119D4">
        <w:rPr>
          <w:rFonts w:ascii="Avenir Medium" w:hAnsi="Avenir Medium"/>
        </w:rPr>
        <w:t xml:space="preserve">esearch </w:t>
      </w:r>
      <w:r w:rsidRPr="00A119D4">
        <w:rPr>
          <w:rFonts w:ascii="Avenir Medium" w:hAnsi="Avenir Medium"/>
        </w:rPr>
        <w:t>G</w:t>
      </w:r>
      <w:r w:rsidR="00A119D4">
        <w:rPr>
          <w:rFonts w:ascii="Avenir Medium" w:hAnsi="Avenir Medium"/>
        </w:rPr>
        <w:t>roup</w:t>
      </w:r>
    </w:p>
    <w:p w14:paraId="7FBB1018" w14:textId="77777777" w:rsidR="00F27BC0" w:rsidRPr="00F27BC0" w:rsidRDefault="00F27BC0" w:rsidP="00F27BC0">
      <w:pPr>
        <w:jc w:val="both"/>
        <w:rPr>
          <w:rFonts w:ascii="Avenir Book" w:hAnsi="Avenir Book" w:cs="Calibri"/>
        </w:rPr>
      </w:pPr>
    </w:p>
    <w:p w14:paraId="1FFD022C" w14:textId="7B25A8C0" w:rsidR="00A119D4" w:rsidRPr="0048329E" w:rsidRDefault="00A119D4" w:rsidP="00A119D4">
      <w:pPr>
        <w:jc w:val="both"/>
        <w:rPr>
          <w:rFonts w:ascii="Avenir Book" w:hAnsi="Avenir Book"/>
        </w:rPr>
      </w:pPr>
      <w:r w:rsidRPr="0048329E">
        <w:rPr>
          <w:rFonts w:ascii="Avenir Book" w:hAnsi="Avenir Book"/>
        </w:rPr>
        <w:t>The Landscape Research Group</w:t>
      </w:r>
      <w:r>
        <w:rPr>
          <w:rFonts w:ascii="Avenir Book" w:hAnsi="Avenir Book"/>
        </w:rPr>
        <w:t xml:space="preserve"> (LRG)</w:t>
      </w:r>
      <w:r w:rsidRPr="0048329E">
        <w:rPr>
          <w:rFonts w:ascii="Avenir Book" w:hAnsi="Avenir Book"/>
        </w:rPr>
        <w:t xml:space="preserve"> is an international, independent and not-for-profit</w:t>
      </w:r>
      <w:r>
        <w:rPr>
          <w:rFonts w:ascii="Avenir Book" w:hAnsi="Avenir Book"/>
        </w:rPr>
        <w:t xml:space="preserve"> membership </w:t>
      </w:r>
      <w:r w:rsidRPr="0048329E">
        <w:rPr>
          <w:rFonts w:ascii="Avenir Book" w:hAnsi="Avenir Book"/>
        </w:rPr>
        <w:t>organisation that promotes interdisciplinary research across boundaries.</w:t>
      </w:r>
    </w:p>
    <w:p w14:paraId="4849047C" w14:textId="77777777" w:rsidR="00A119D4" w:rsidRPr="0048329E" w:rsidRDefault="00A119D4" w:rsidP="00A119D4">
      <w:pPr>
        <w:jc w:val="both"/>
        <w:rPr>
          <w:rFonts w:ascii="Avenir Book" w:hAnsi="Avenir Book"/>
        </w:rPr>
      </w:pPr>
    </w:p>
    <w:p w14:paraId="29407445" w14:textId="66468A15" w:rsidR="00A119D4" w:rsidRPr="00FA2B3D" w:rsidRDefault="00A119D4" w:rsidP="00A119D4">
      <w:pPr>
        <w:jc w:val="both"/>
        <w:rPr>
          <w:rFonts w:ascii="Avenir Book" w:hAnsi="Avenir Book"/>
        </w:rPr>
      </w:pPr>
      <w:r w:rsidRPr="0048329E">
        <w:rPr>
          <w:rFonts w:ascii="Avenir Book" w:hAnsi="Avenir Book"/>
        </w:rPr>
        <w:t>We fund, support and share inter</w:t>
      </w:r>
      <w:r>
        <w:rPr>
          <w:rFonts w:ascii="Avenir Book" w:hAnsi="Avenir Book"/>
        </w:rPr>
        <w:t>-</w:t>
      </w:r>
      <w:r w:rsidRPr="0048329E">
        <w:rPr>
          <w:rFonts w:ascii="Avenir Book" w:hAnsi="Avenir Book"/>
        </w:rPr>
        <w:t xml:space="preserve"> and transdisciplinary landscape research with the potential to contribute towards greater justice and sustainability.</w:t>
      </w:r>
      <w:r w:rsidR="00F04F6B">
        <w:rPr>
          <w:rFonts w:ascii="Avenir Book" w:hAnsi="Avenir Book"/>
        </w:rPr>
        <w:t xml:space="preserve"> </w:t>
      </w:r>
      <w:r w:rsidRPr="0048329E">
        <w:rPr>
          <w:rFonts w:ascii="Avenir Book" w:hAnsi="Avenir Book"/>
        </w:rPr>
        <w:t>We believe that research has a vital role to play in realising a fairer, ethical and more sustainable future, in terms of the relationships that people have with the places they live, and the environments they share with each other</w:t>
      </w:r>
      <w:r>
        <w:rPr>
          <w:rFonts w:ascii="Avenir Book" w:hAnsi="Avenir Book"/>
        </w:rPr>
        <w:t>,</w:t>
      </w:r>
      <w:r w:rsidRPr="0048329E">
        <w:rPr>
          <w:rFonts w:ascii="Avenir Book" w:hAnsi="Avenir Book"/>
        </w:rPr>
        <w:t xml:space="preserve"> and with other living things.</w:t>
      </w:r>
    </w:p>
    <w:p w14:paraId="2DA4AEC3" w14:textId="77777777" w:rsidR="00A119D4" w:rsidRPr="00FA2B3D" w:rsidRDefault="00A119D4" w:rsidP="00A119D4">
      <w:pPr>
        <w:jc w:val="both"/>
        <w:rPr>
          <w:rFonts w:ascii="Avenir Book" w:hAnsi="Avenir Book"/>
        </w:rPr>
      </w:pPr>
    </w:p>
    <w:p w14:paraId="21D14216" w14:textId="77777777" w:rsidR="00A119D4" w:rsidRPr="00FA2B3D" w:rsidRDefault="00A119D4" w:rsidP="00A119D4">
      <w:pPr>
        <w:jc w:val="both"/>
        <w:rPr>
          <w:rFonts w:ascii="Avenir Book" w:hAnsi="Avenir Book"/>
        </w:rPr>
      </w:pPr>
      <w:r w:rsidRPr="00FA2B3D">
        <w:rPr>
          <w:rFonts w:ascii="Avenir Book" w:hAnsi="Avenir Book"/>
        </w:rPr>
        <w:t>What we do:</w:t>
      </w:r>
    </w:p>
    <w:p w14:paraId="73E11843" w14:textId="1D50B0F3" w:rsidR="00A119D4" w:rsidRPr="00FA2B3D" w:rsidRDefault="00A119D4" w:rsidP="00A119D4">
      <w:pPr>
        <w:pStyle w:val="ListParagraph"/>
        <w:numPr>
          <w:ilvl w:val="0"/>
          <w:numId w:val="1"/>
        </w:numPr>
        <w:jc w:val="both"/>
        <w:rPr>
          <w:rFonts w:ascii="Avenir Book" w:hAnsi="Avenir Book"/>
        </w:rPr>
      </w:pPr>
      <w:r w:rsidRPr="00FA2B3D">
        <w:rPr>
          <w:rFonts w:ascii="Avenir Book" w:hAnsi="Avenir Book"/>
        </w:rPr>
        <w:t xml:space="preserve">Produce an interdisciplinary peer-reviewed journal, </w:t>
      </w:r>
      <w:hyperlink r:id="rId10" w:history="1">
        <w:r w:rsidRPr="00F04F6B">
          <w:rPr>
            <w:rStyle w:val="Hyperlink"/>
            <w:rFonts w:ascii="Avenir Book" w:hAnsi="Avenir Book"/>
            <w:i/>
            <w:iCs/>
          </w:rPr>
          <w:t>Landscape Research</w:t>
        </w:r>
      </w:hyperlink>
      <w:r>
        <w:rPr>
          <w:rFonts w:ascii="Avenir Book" w:hAnsi="Avenir Book"/>
          <w:i/>
          <w:iCs/>
        </w:rPr>
        <w:t>;</w:t>
      </w:r>
      <w:r w:rsidRPr="00FA2B3D">
        <w:rPr>
          <w:rFonts w:ascii="Avenir Book" w:hAnsi="Avenir Book"/>
          <w:i/>
          <w:iCs/>
        </w:rPr>
        <w:t xml:space="preserve"> </w:t>
      </w:r>
      <w:r w:rsidRPr="00FA2B3D">
        <w:rPr>
          <w:rFonts w:ascii="Avenir Book" w:hAnsi="Avenir Book"/>
        </w:rPr>
        <w:t>the key publication for those wishing to explore, and be informed on, issues in international landscape research, practice, policy and governance</w:t>
      </w:r>
    </w:p>
    <w:p w14:paraId="1D6CAD1D" w14:textId="77777777" w:rsidR="00A119D4" w:rsidRPr="00FA2B3D" w:rsidRDefault="00A119D4" w:rsidP="00A119D4">
      <w:pPr>
        <w:pStyle w:val="ListParagraph"/>
        <w:numPr>
          <w:ilvl w:val="0"/>
          <w:numId w:val="1"/>
        </w:numPr>
        <w:jc w:val="both"/>
        <w:rPr>
          <w:rFonts w:ascii="Avenir Book" w:hAnsi="Avenir Book"/>
        </w:rPr>
      </w:pPr>
      <w:r w:rsidRPr="00FA2B3D">
        <w:rPr>
          <w:rFonts w:ascii="Avenir Book" w:hAnsi="Avenir Book"/>
        </w:rPr>
        <w:t>Annual Research Fund grants scheme, for projects which link to our research themes above</w:t>
      </w:r>
    </w:p>
    <w:p w14:paraId="6D3A053A" w14:textId="77777777" w:rsidR="00A119D4" w:rsidRDefault="00A119D4" w:rsidP="00A119D4">
      <w:pPr>
        <w:pStyle w:val="ListParagraph"/>
        <w:numPr>
          <w:ilvl w:val="0"/>
          <w:numId w:val="1"/>
        </w:numPr>
        <w:jc w:val="both"/>
        <w:rPr>
          <w:rFonts w:ascii="Avenir Book" w:hAnsi="Avenir Book"/>
        </w:rPr>
      </w:pPr>
      <w:r w:rsidRPr="00FA2B3D">
        <w:rPr>
          <w:rFonts w:ascii="Avenir Book" w:hAnsi="Avenir Book"/>
        </w:rPr>
        <w:t xml:space="preserve">Events, including an Annual Landscape Symposium, based on our research themes </w:t>
      </w:r>
    </w:p>
    <w:p w14:paraId="65E77E26" w14:textId="77777777" w:rsidR="00A119D4" w:rsidRPr="00FA2B3D" w:rsidRDefault="00A119D4" w:rsidP="00A119D4">
      <w:pPr>
        <w:pStyle w:val="ListParagraph"/>
        <w:numPr>
          <w:ilvl w:val="0"/>
          <w:numId w:val="1"/>
        </w:numPr>
        <w:jc w:val="both"/>
        <w:rPr>
          <w:rFonts w:ascii="Avenir Book" w:hAnsi="Avenir Book"/>
        </w:rPr>
      </w:pPr>
      <w:r>
        <w:rPr>
          <w:rFonts w:ascii="Avenir Book" w:hAnsi="Avenir Book"/>
        </w:rPr>
        <w:t xml:space="preserve">Fund and support </w:t>
      </w:r>
      <w:r w:rsidRPr="00FA2B3D">
        <w:rPr>
          <w:rFonts w:ascii="Avenir Book" w:hAnsi="Avenir Book"/>
        </w:rPr>
        <w:t xml:space="preserve">Landscape Research Networks, regional or thematic </w:t>
      </w:r>
      <w:r>
        <w:rPr>
          <w:rFonts w:ascii="Avenir Book" w:hAnsi="Avenir Book"/>
        </w:rPr>
        <w:t>networks of landscape researchers and practitioners who wish to collaborate on practical work on specific themes, linked to our research themes</w:t>
      </w:r>
    </w:p>
    <w:p w14:paraId="290BB9A7" w14:textId="47E73502" w:rsidR="00F27BC0" w:rsidRDefault="00A119D4" w:rsidP="00A119D4">
      <w:pPr>
        <w:pStyle w:val="ListParagraph"/>
        <w:numPr>
          <w:ilvl w:val="0"/>
          <w:numId w:val="1"/>
        </w:numPr>
        <w:jc w:val="both"/>
        <w:rPr>
          <w:rFonts w:ascii="Avenir Book" w:hAnsi="Avenir Book"/>
        </w:rPr>
      </w:pPr>
      <w:r>
        <w:rPr>
          <w:rFonts w:ascii="Avenir Book" w:hAnsi="Avenir Book"/>
        </w:rPr>
        <w:t>Produce a s</w:t>
      </w:r>
      <w:r w:rsidRPr="00FA2B3D">
        <w:rPr>
          <w:rFonts w:ascii="Avenir Book" w:hAnsi="Avenir Book"/>
        </w:rPr>
        <w:t xml:space="preserve">econdary online publication and online space for global landscape content </w:t>
      </w:r>
      <w:proofErr w:type="spellStart"/>
      <w:r w:rsidRPr="00FA2B3D">
        <w:rPr>
          <w:rFonts w:ascii="Avenir Book" w:hAnsi="Avenir Book"/>
        </w:rPr>
        <w:t>outwith</w:t>
      </w:r>
      <w:proofErr w:type="spellEnd"/>
      <w:r w:rsidRPr="00FA2B3D">
        <w:rPr>
          <w:rFonts w:ascii="Avenir Book" w:hAnsi="Avenir Book"/>
        </w:rPr>
        <w:t xml:space="preserve"> the journal</w:t>
      </w:r>
      <w:r>
        <w:rPr>
          <w:rFonts w:ascii="Avenir Book" w:hAnsi="Avenir Book"/>
        </w:rPr>
        <w:t>, including featuring members’ work</w:t>
      </w:r>
      <w:r w:rsidRPr="00FA2B3D">
        <w:rPr>
          <w:rFonts w:ascii="Avenir Book" w:hAnsi="Avenir Book"/>
        </w:rPr>
        <w:t xml:space="preserve"> (</w:t>
      </w:r>
      <w:r w:rsidRPr="00FA2B3D">
        <w:rPr>
          <w:rFonts w:ascii="Avenir Book" w:hAnsi="Avenir Book"/>
          <w:i/>
          <w:iCs/>
        </w:rPr>
        <w:t>coming soon</w:t>
      </w:r>
      <w:r w:rsidRPr="00FA2B3D">
        <w:rPr>
          <w:rFonts w:ascii="Avenir Book" w:hAnsi="Avenir Book"/>
        </w:rPr>
        <w:t>)</w:t>
      </w:r>
    </w:p>
    <w:p w14:paraId="0BE969AB" w14:textId="4DC3D875" w:rsidR="00C31558" w:rsidRDefault="00C31558">
      <w:pPr>
        <w:rPr>
          <w:rFonts w:ascii="Avenir Book" w:hAnsi="Avenir Book"/>
        </w:rPr>
      </w:pPr>
      <w:r>
        <w:rPr>
          <w:rFonts w:ascii="Avenir Book" w:hAnsi="Avenir Book"/>
        </w:rPr>
        <w:br w:type="page"/>
      </w:r>
    </w:p>
    <w:p w14:paraId="7C923CB3" w14:textId="77777777" w:rsidR="00C31558" w:rsidRPr="00D45C0C" w:rsidRDefault="00C31558" w:rsidP="00C31558">
      <w:pPr>
        <w:jc w:val="both"/>
        <w:rPr>
          <w:rFonts w:ascii="Avenir Medium" w:hAnsi="Avenir Medium" w:cs="Calibri"/>
          <w:sz w:val="28"/>
          <w:szCs w:val="28"/>
        </w:rPr>
      </w:pPr>
      <w:r w:rsidRPr="00D45C0C">
        <w:rPr>
          <w:rFonts w:ascii="Avenir Medium" w:hAnsi="Avenir Medium" w:cs="Calibri"/>
          <w:sz w:val="28"/>
          <w:szCs w:val="28"/>
        </w:rPr>
        <w:lastRenderedPageBreak/>
        <w:t>A future of our own making:</w:t>
      </w:r>
    </w:p>
    <w:p w14:paraId="112F8C80" w14:textId="459DB8B5" w:rsidR="00C31558" w:rsidRDefault="00C31558" w:rsidP="00C31558">
      <w:pPr>
        <w:jc w:val="both"/>
        <w:rPr>
          <w:rFonts w:ascii="Avenir Medium" w:hAnsi="Avenir Medium" w:cs="Calibri"/>
          <w:sz w:val="28"/>
          <w:szCs w:val="28"/>
        </w:rPr>
      </w:pPr>
      <w:r w:rsidRPr="00D45C0C">
        <w:rPr>
          <w:rFonts w:ascii="Avenir Medium" w:hAnsi="Avenir Medium" w:cs="Calibri"/>
          <w:sz w:val="28"/>
          <w:szCs w:val="28"/>
        </w:rPr>
        <w:t>Landscape justice in the face of rapid environmental change</w:t>
      </w:r>
    </w:p>
    <w:p w14:paraId="1915E4AB" w14:textId="77777777" w:rsidR="002F0ADC" w:rsidRDefault="002F0ADC" w:rsidP="00C31558">
      <w:pPr>
        <w:jc w:val="both"/>
        <w:rPr>
          <w:rFonts w:ascii="Avenir Medium" w:hAnsi="Avenir Medium" w:cs="Calibri"/>
        </w:rPr>
      </w:pPr>
    </w:p>
    <w:p w14:paraId="49B4013C" w14:textId="4AE39D49" w:rsidR="00C31558" w:rsidRPr="00D45C0C" w:rsidRDefault="00C31558" w:rsidP="00C31558">
      <w:pPr>
        <w:jc w:val="both"/>
        <w:rPr>
          <w:rFonts w:ascii="Avenir Medium" w:hAnsi="Avenir Medium" w:cs="Calibri"/>
        </w:rPr>
      </w:pPr>
      <w:r w:rsidRPr="00D45C0C">
        <w:rPr>
          <w:rFonts w:ascii="Avenir Medium" w:hAnsi="Avenir Medium" w:cs="Calibri"/>
        </w:rPr>
        <w:t>18</w:t>
      </w:r>
      <w:r w:rsidRPr="00D45C0C">
        <w:rPr>
          <w:rFonts w:ascii="Avenir Medium" w:hAnsi="Avenir Medium" w:cs="Calibri"/>
          <w:vertAlign w:val="superscript"/>
        </w:rPr>
        <w:t>th</w:t>
      </w:r>
      <w:r w:rsidRPr="00D45C0C">
        <w:rPr>
          <w:rFonts w:ascii="Avenir Medium" w:hAnsi="Avenir Medium" w:cs="Calibri"/>
        </w:rPr>
        <w:t xml:space="preserve"> June 2020</w:t>
      </w:r>
    </w:p>
    <w:p w14:paraId="2028737F" w14:textId="77777777" w:rsidR="002F0ADC" w:rsidRPr="00D45C0C" w:rsidRDefault="002F0ADC" w:rsidP="002F0ADC">
      <w:pPr>
        <w:jc w:val="both"/>
        <w:rPr>
          <w:rFonts w:ascii="Avenir Medium" w:hAnsi="Avenir Medium" w:cs="Calibri"/>
        </w:rPr>
      </w:pPr>
      <w:r w:rsidRPr="00D45C0C">
        <w:rPr>
          <w:rFonts w:ascii="Avenir Medium" w:hAnsi="Avenir Medium" w:cs="Calibri"/>
        </w:rPr>
        <w:t>2</w:t>
      </w:r>
      <w:r>
        <w:rPr>
          <w:rFonts w:ascii="Avenir Medium" w:hAnsi="Avenir Medium" w:cs="Calibri"/>
        </w:rPr>
        <w:t>-4</w:t>
      </w:r>
      <w:r w:rsidRPr="00D45C0C">
        <w:rPr>
          <w:rFonts w:ascii="Avenir Medium" w:hAnsi="Avenir Medium" w:cs="Calibri"/>
        </w:rPr>
        <w:t>pm BST</w:t>
      </w:r>
      <w:r>
        <w:rPr>
          <w:rFonts w:ascii="Avenir Medium" w:hAnsi="Avenir Medium" w:cs="Calibri"/>
        </w:rPr>
        <w:t>, online via Zoom</w:t>
      </w:r>
    </w:p>
    <w:p w14:paraId="6D53F11E" w14:textId="682DCC82" w:rsidR="00C31558" w:rsidRDefault="00C31558" w:rsidP="00C31558">
      <w:pPr>
        <w:jc w:val="both"/>
        <w:rPr>
          <w:rFonts w:ascii="Avenir Book" w:hAnsi="Avenir Book"/>
        </w:rPr>
      </w:pPr>
    </w:p>
    <w:p w14:paraId="400B9867" w14:textId="08D470C3" w:rsidR="00C31558" w:rsidRPr="002F0ADC" w:rsidRDefault="00C31558" w:rsidP="00C31558">
      <w:pPr>
        <w:jc w:val="both"/>
        <w:rPr>
          <w:rFonts w:ascii="Avenir Medium" w:hAnsi="Avenir Medium"/>
        </w:rPr>
      </w:pPr>
      <w:r w:rsidRPr="002F0ADC">
        <w:rPr>
          <w:rFonts w:ascii="Avenir Medium" w:hAnsi="Avenir Medium"/>
        </w:rPr>
        <w:t xml:space="preserve">Submission form </w:t>
      </w:r>
    </w:p>
    <w:p w14:paraId="6F6E46B8" w14:textId="749BEBFD" w:rsidR="00C31558" w:rsidRDefault="00C31558" w:rsidP="00C31558">
      <w:pPr>
        <w:jc w:val="both"/>
        <w:rPr>
          <w:rFonts w:ascii="Avenir Book" w:hAnsi="Avenir Book"/>
        </w:rPr>
      </w:pPr>
    </w:p>
    <w:tbl>
      <w:tblPr>
        <w:tblStyle w:val="TableGrid"/>
        <w:tblW w:w="0" w:type="auto"/>
        <w:tblLook w:val="04A0" w:firstRow="1" w:lastRow="0" w:firstColumn="1" w:lastColumn="0" w:noHBand="0" w:noVBand="1"/>
      </w:tblPr>
      <w:tblGrid>
        <w:gridCol w:w="4505"/>
        <w:gridCol w:w="4505"/>
      </w:tblGrid>
      <w:tr w:rsidR="002F0ADC" w14:paraId="4A18F130" w14:textId="77777777" w:rsidTr="002F0ADC">
        <w:tc>
          <w:tcPr>
            <w:tcW w:w="4505" w:type="dxa"/>
          </w:tcPr>
          <w:p w14:paraId="311C1CA1" w14:textId="77777777" w:rsidR="002F0ADC" w:rsidRDefault="002F0ADC" w:rsidP="002F0ADC">
            <w:pPr>
              <w:jc w:val="both"/>
              <w:rPr>
                <w:rFonts w:ascii="Avenir Book" w:hAnsi="Avenir Book"/>
              </w:rPr>
            </w:pPr>
            <w:r>
              <w:rPr>
                <w:rFonts w:ascii="Avenir Book" w:hAnsi="Avenir Book"/>
              </w:rPr>
              <w:t>Your full name</w:t>
            </w:r>
          </w:p>
          <w:p w14:paraId="76969090" w14:textId="77777777" w:rsidR="002F0ADC" w:rsidRDefault="002F0ADC" w:rsidP="00C31558">
            <w:pPr>
              <w:jc w:val="both"/>
              <w:rPr>
                <w:rFonts w:ascii="Avenir Book" w:hAnsi="Avenir Book"/>
              </w:rPr>
            </w:pPr>
          </w:p>
        </w:tc>
        <w:tc>
          <w:tcPr>
            <w:tcW w:w="4505" w:type="dxa"/>
          </w:tcPr>
          <w:p w14:paraId="0934CFEA" w14:textId="77777777" w:rsidR="002F0ADC" w:rsidRDefault="002F0ADC" w:rsidP="00C31558">
            <w:pPr>
              <w:jc w:val="both"/>
              <w:rPr>
                <w:rFonts w:ascii="Avenir Book" w:hAnsi="Avenir Book"/>
              </w:rPr>
            </w:pPr>
          </w:p>
        </w:tc>
      </w:tr>
      <w:tr w:rsidR="002F0ADC" w14:paraId="002C9FFE" w14:textId="77777777" w:rsidTr="002F0ADC">
        <w:tc>
          <w:tcPr>
            <w:tcW w:w="4505" w:type="dxa"/>
          </w:tcPr>
          <w:p w14:paraId="37D7C099" w14:textId="77777777" w:rsidR="002F0ADC" w:rsidRDefault="002F0ADC" w:rsidP="002F0ADC">
            <w:pPr>
              <w:jc w:val="both"/>
              <w:rPr>
                <w:rFonts w:ascii="Avenir Book" w:hAnsi="Avenir Book"/>
              </w:rPr>
            </w:pPr>
            <w:r>
              <w:rPr>
                <w:rFonts w:ascii="Avenir Book" w:hAnsi="Avenir Book"/>
              </w:rPr>
              <w:t xml:space="preserve">Your current location and </w:t>
            </w:r>
            <w:proofErr w:type="spellStart"/>
            <w:r>
              <w:rPr>
                <w:rFonts w:ascii="Avenir Book" w:hAnsi="Avenir Book"/>
              </w:rPr>
              <w:t>timezone</w:t>
            </w:r>
            <w:proofErr w:type="spellEnd"/>
          </w:p>
          <w:p w14:paraId="39E9AC95" w14:textId="77777777" w:rsidR="002F0ADC" w:rsidRDefault="002F0ADC" w:rsidP="00C31558">
            <w:pPr>
              <w:jc w:val="both"/>
              <w:rPr>
                <w:rFonts w:ascii="Avenir Book" w:hAnsi="Avenir Book"/>
              </w:rPr>
            </w:pPr>
          </w:p>
        </w:tc>
        <w:tc>
          <w:tcPr>
            <w:tcW w:w="4505" w:type="dxa"/>
          </w:tcPr>
          <w:p w14:paraId="548EAA6B" w14:textId="77777777" w:rsidR="002F0ADC" w:rsidRDefault="002F0ADC" w:rsidP="00C31558">
            <w:pPr>
              <w:jc w:val="both"/>
              <w:rPr>
                <w:rFonts w:ascii="Avenir Book" w:hAnsi="Avenir Book"/>
              </w:rPr>
            </w:pPr>
          </w:p>
        </w:tc>
      </w:tr>
      <w:tr w:rsidR="002F0ADC" w14:paraId="31F4F4C5" w14:textId="77777777" w:rsidTr="002F0ADC">
        <w:tc>
          <w:tcPr>
            <w:tcW w:w="4505" w:type="dxa"/>
          </w:tcPr>
          <w:p w14:paraId="108CE658" w14:textId="77777777" w:rsidR="002F0ADC" w:rsidRDefault="002F0ADC" w:rsidP="002F0ADC">
            <w:pPr>
              <w:jc w:val="both"/>
              <w:rPr>
                <w:rFonts w:ascii="Avenir Book" w:hAnsi="Avenir Book"/>
              </w:rPr>
            </w:pPr>
            <w:r>
              <w:rPr>
                <w:rFonts w:ascii="Avenir Book" w:hAnsi="Avenir Book"/>
              </w:rPr>
              <w:t>Are you an LRG member?</w:t>
            </w:r>
          </w:p>
          <w:p w14:paraId="4B0293F0" w14:textId="77777777" w:rsidR="002F0ADC" w:rsidRDefault="002F0ADC" w:rsidP="00C31558">
            <w:pPr>
              <w:jc w:val="both"/>
              <w:rPr>
                <w:rFonts w:ascii="Avenir Book" w:hAnsi="Avenir Book"/>
              </w:rPr>
            </w:pPr>
          </w:p>
        </w:tc>
        <w:tc>
          <w:tcPr>
            <w:tcW w:w="4505" w:type="dxa"/>
          </w:tcPr>
          <w:p w14:paraId="3CF22EAA" w14:textId="77777777" w:rsidR="002F0ADC" w:rsidRDefault="002F0ADC" w:rsidP="00C31558">
            <w:pPr>
              <w:jc w:val="both"/>
              <w:rPr>
                <w:rFonts w:ascii="Avenir Book" w:hAnsi="Avenir Book"/>
              </w:rPr>
            </w:pPr>
          </w:p>
        </w:tc>
      </w:tr>
      <w:tr w:rsidR="002F0ADC" w14:paraId="3FB1DB38" w14:textId="77777777" w:rsidTr="002F0ADC">
        <w:tc>
          <w:tcPr>
            <w:tcW w:w="4505" w:type="dxa"/>
          </w:tcPr>
          <w:p w14:paraId="15CF9B19" w14:textId="77777777" w:rsidR="002F0ADC" w:rsidRDefault="002F0ADC" w:rsidP="002F0ADC">
            <w:pPr>
              <w:jc w:val="both"/>
              <w:rPr>
                <w:rFonts w:ascii="Avenir Book" w:hAnsi="Avenir Book"/>
              </w:rPr>
            </w:pPr>
            <w:r>
              <w:rPr>
                <w:rFonts w:ascii="Avenir Book" w:hAnsi="Avenir Book"/>
              </w:rPr>
              <w:t xml:space="preserve">Would you prefer to present live or recorded? </w:t>
            </w:r>
          </w:p>
          <w:p w14:paraId="55FA360A" w14:textId="3E559BD5" w:rsidR="002F0ADC" w:rsidRPr="002F0ADC" w:rsidRDefault="002F0ADC" w:rsidP="002F0ADC">
            <w:pPr>
              <w:jc w:val="both"/>
              <w:rPr>
                <w:rFonts w:ascii="Avenir Book" w:hAnsi="Avenir Book"/>
                <w:sz w:val="20"/>
                <w:szCs w:val="20"/>
              </w:rPr>
            </w:pPr>
            <w:r w:rsidRPr="002F0ADC">
              <w:rPr>
                <w:rFonts w:ascii="Avenir Book" w:hAnsi="Avenir Book"/>
                <w:sz w:val="20"/>
                <w:szCs w:val="20"/>
              </w:rPr>
              <w:t>Time-zone or tech issues may mean it’s not appropriate for you to present live. We will arrange jointly for how best to record your presentation if that’s what you select.</w:t>
            </w:r>
          </w:p>
          <w:p w14:paraId="1D5EE835" w14:textId="77777777" w:rsidR="002F0ADC" w:rsidRDefault="002F0ADC" w:rsidP="00C31558">
            <w:pPr>
              <w:jc w:val="both"/>
              <w:rPr>
                <w:rFonts w:ascii="Avenir Book" w:hAnsi="Avenir Book"/>
              </w:rPr>
            </w:pPr>
          </w:p>
        </w:tc>
        <w:tc>
          <w:tcPr>
            <w:tcW w:w="4505" w:type="dxa"/>
          </w:tcPr>
          <w:p w14:paraId="5CFF0D66" w14:textId="77777777" w:rsidR="002F0ADC" w:rsidRDefault="002F0ADC" w:rsidP="00C31558">
            <w:pPr>
              <w:jc w:val="both"/>
              <w:rPr>
                <w:rFonts w:ascii="Avenir Book" w:hAnsi="Avenir Book"/>
              </w:rPr>
            </w:pPr>
          </w:p>
        </w:tc>
      </w:tr>
      <w:tr w:rsidR="002F0ADC" w14:paraId="64819D3F" w14:textId="77777777" w:rsidTr="002F0ADC">
        <w:tc>
          <w:tcPr>
            <w:tcW w:w="4505" w:type="dxa"/>
          </w:tcPr>
          <w:p w14:paraId="17560A63" w14:textId="77777777" w:rsidR="002F0ADC" w:rsidRDefault="002F0ADC" w:rsidP="002F0ADC">
            <w:pPr>
              <w:jc w:val="both"/>
              <w:rPr>
                <w:rFonts w:ascii="Avenir Book" w:hAnsi="Avenir Book"/>
              </w:rPr>
            </w:pPr>
            <w:r>
              <w:rPr>
                <w:rFonts w:ascii="Avenir Book" w:hAnsi="Avenir Book"/>
              </w:rPr>
              <w:t>Proposed title of presentation</w:t>
            </w:r>
          </w:p>
          <w:p w14:paraId="2533D307" w14:textId="77777777" w:rsidR="002F0ADC" w:rsidRDefault="002F0ADC" w:rsidP="00C31558">
            <w:pPr>
              <w:jc w:val="both"/>
              <w:rPr>
                <w:rFonts w:ascii="Avenir Book" w:hAnsi="Avenir Book"/>
              </w:rPr>
            </w:pPr>
          </w:p>
        </w:tc>
        <w:tc>
          <w:tcPr>
            <w:tcW w:w="4505" w:type="dxa"/>
          </w:tcPr>
          <w:p w14:paraId="50338BA8" w14:textId="77777777" w:rsidR="002F0ADC" w:rsidRDefault="002F0ADC" w:rsidP="00C31558">
            <w:pPr>
              <w:jc w:val="both"/>
              <w:rPr>
                <w:rFonts w:ascii="Avenir Book" w:hAnsi="Avenir Book"/>
              </w:rPr>
            </w:pPr>
          </w:p>
        </w:tc>
      </w:tr>
      <w:tr w:rsidR="002F0ADC" w14:paraId="4D19D038" w14:textId="77777777" w:rsidTr="002F0ADC">
        <w:tc>
          <w:tcPr>
            <w:tcW w:w="4505" w:type="dxa"/>
          </w:tcPr>
          <w:p w14:paraId="083311BE" w14:textId="77777777" w:rsidR="002F0ADC" w:rsidRDefault="002F0ADC" w:rsidP="002F0ADC">
            <w:pPr>
              <w:jc w:val="both"/>
              <w:rPr>
                <w:rFonts w:ascii="Avenir Book" w:hAnsi="Avenir Book"/>
              </w:rPr>
            </w:pPr>
            <w:r>
              <w:rPr>
                <w:rFonts w:ascii="Avenir Book" w:hAnsi="Avenir Book"/>
              </w:rPr>
              <w:t>Location(s) of the presentation</w:t>
            </w:r>
          </w:p>
          <w:p w14:paraId="22CE8EF9" w14:textId="77777777" w:rsidR="002F0ADC" w:rsidRPr="002F0ADC" w:rsidRDefault="002F0ADC" w:rsidP="00C31558">
            <w:pPr>
              <w:jc w:val="both"/>
              <w:rPr>
                <w:rFonts w:ascii="Avenir Book" w:hAnsi="Avenir Book"/>
                <w:sz w:val="20"/>
                <w:szCs w:val="20"/>
              </w:rPr>
            </w:pPr>
            <w:r w:rsidRPr="002F0ADC">
              <w:rPr>
                <w:rFonts w:ascii="Avenir Book" w:hAnsi="Avenir Book"/>
                <w:sz w:val="20"/>
                <w:szCs w:val="20"/>
              </w:rPr>
              <w:t>Geographic or thematic</w:t>
            </w:r>
          </w:p>
          <w:p w14:paraId="5B7A6555" w14:textId="5C040F5F" w:rsidR="002F0ADC" w:rsidRPr="002F0ADC" w:rsidRDefault="002F0ADC" w:rsidP="00C31558">
            <w:pPr>
              <w:jc w:val="both"/>
              <w:rPr>
                <w:rFonts w:ascii="Avenir Book" w:hAnsi="Avenir Book"/>
                <w:sz w:val="20"/>
                <w:szCs w:val="20"/>
              </w:rPr>
            </w:pPr>
          </w:p>
        </w:tc>
        <w:tc>
          <w:tcPr>
            <w:tcW w:w="4505" w:type="dxa"/>
          </w:tcPr>
          <w:p w14:paraId="018E59DB" w14:textId="77777777" w:rsidR="002F0ADC" w:rsidRDefault="002F0ADC" w:rsidP="00C31558">
            <w:pPr>
              <w:jc w:val="both"/>
              <w:rPr>
                <w:rFonts w:ascii="Avenir Book" w:hAnsi="Avenir Book"/>
              </w:rPr>
            </w:pPr>
          </w:p>
        </w:tc>
      </w:tr>
      <w:tr w:rsidR="002F0ADC" w14:paraId="7D1B4780" w14:textId="77777777" w:rsidTr="002F0ADC">
        <w:tc>
          <w:tcPr>
            <w:tcW w:w="4505" w:type="dxa"/>
          </w:tcPr>
          <w:p w14:paraId="3EF2CB23" w14:textId="77777777" w:rsidR="002F0ADC" w:rsidRDefault="002F0ADC" w:rsidP="002F0ADC">
            <w:pPr>
              <w:jc w:val="both"/>
              <w:rPr>
                <w:rFonts w:ascii="Avenir Book" w:hAnsi="Avenir Book"/>
              </w:rPr>
            </w:pPr>
            <w:r>
              <w:rPr>
                <w:rFonts w:ascii="Avenir Book" w:hAnsi="Avenir Book"/>
              </w:rPr>
              <w:t>A brief summary of the presentation (50 words)</w:t>
            </w:r>
          </w:p>
          <w:p w14:paraId="7255CDE2" w14:textId="77777777" w:rsidR="002F0ADC" w:rsidRDefault="002F0ADC" w:rsidP="00C31558">
            <w:pPr>
              <w:jc w:val="both"/>
              <w:rPr>
                <w:rFonts w:ascii="Avenir Book" w:hAnsi="Avenir Book"/>
              </w:rPr>
            </w:pPr>
          </w:p>
        </w:tc>
        <w:tc>
          <w:tcPr>
            <w:tcW w:w="4505" w:type="dxa"/>
          </w:tcPr>
          <w:p w14:paraId="60C83EBA" w14:textId="77777777" w:rsidR="002F0ADC" w:rsidRDefault="002F0ADC" w:rsidP="00C31558">
            <w:pPr>
              <w:jc w:val="both"/>
              <w:rPr>
                <w:rFonts w:ascii="Avenir Book" w:hAnsi="Avenir Book"/>
              </w:rPr>
            </w:pPr>
          </w:p>
        </w:tc>
      </w:tr>
      <w:tr w:rsidR="002F0ADC" w14:paraId="2502164B" w14:textId="77777777" w:rsidTr="002F0ADC">
        <w:tc>
          <w:tcPr>
            <w:tcW w:w="4505" w:type="dxa"/>
          </w:tcPr>
          <w:p w14:paraId="1A92E2DA" w14:textId="276CB00A" w:rsidR="002F0ADC" w:rsidRDefault="002F0ADC" w:rsidP="00C31558">
            <w:pPr>
              <w:jc w:val="both"/>
              <w:rPr>
                <w:rFonts w:ascii="Avenir Book" w:hAnsi="Avenir Book"/>
              </w:rPr>
            </w:pPr>
            <w:r>
              <w:rPr>
                <w:rFonts w:ascii="Avenir Book" w:hAnsi="Avenir Book"/>
              </w:rPr>
              <w:t>Any further comments or requests</w:t>
            </w:r>
          </w:p>
        </w:tc>
        <w:tc>
          <w:tcPr>
            <w:tcW w:w="4505" w:type="dxa"/>
          </w:tcPr>
          <w:p w14:paraId="101587A9" w14:textId="77777777" w:rsidR="002F0ADC" w:rsidRDefault="002F0ADC" w:rsidP="00C31558">
            <w:pPr>
              <w:jc w:val="both"/>
              <w:rPr>
                <w:rFonts w:ascii="Avenir Book" w:hAnsi="Avenir Book"/>
              </w:rPr>
            </w:pPr>
          </w:p>
        </w:tc>
      </w:tr>
    </w:tbl>
    <w:p w14:paraId="242FF8DA" w14:textId="77777777" w:rsidR="002F0ADC" w:rsidRDefault="002F0ADC" w:rsidP="00C31558">
      <w:pPr>
        <w:jc w:val="both"/>
        <w:rPr>
          <w:rFonts w:ascii="Avenir Book" w:hAnsi="Avenir Book"/>
        </w:rPr>
      </w:pPr>
    </w:p>
    <w:p w14:paraId="115329D5" w14:textId="77777777" w:rsidR="002F0ADC" w:rsidRDefault="0020440A" w:rsidP="00C31558">
      <w:pPr>
        <w:jc w:val="both"/>
        <w:rPr>
          <w:rFonts w:ascii="Avenir Book" w:hAnsi="Avenir Book"/>
        </w:rPr>
      </w:pPr>
      <w:r>
        <w:rPr>
          <w:rFonts w:ascii="Avenir Book" w:hAnsi="Avenir Book"/>
        </w:rPr>
        <w:t xml:space="preserve">Please make sure you are happy with the below before you submit your proposal. </w:t>
      </w:r>
    </w:p>
    <w:p w14:paraId="62494B20" w14:textId="3E788E6C" w:rsidR="00C31558" w:rsidRDefault="0020440A" w:rsidP="00C31558">
      <w:pPr>
        <w:jc w:val="both"/>
        <w:rPr>
          <w:rFonts w:ascii="Avenir Book" w:hAnsi="Avenir Book"/>
        </w:rPr>
      </w:pPr>
      <w:r>
        <w:rPr>
          <w:rFonts w:ascii="Avenir Book" w:hAnsi="Avenir Book"/>
        </w:rPr>
        <w:t xml:space="preserve">If we accept your submission, you agree: </w:t>
      </w:r>
    </w:p>
    <w:p w14:paraId="782314C5" w14:textId="616BE6CB" w:rsidR="00C31558" w:rsidRPr="0020440A" w:rsidRDefault="00C31558" w:rsidP="0020440A">
      <w:pPr>
        <w:pStyle w:val="ListParagraph"/>
        <w:numPr>
          <w:ilvl w:val="0"/>
          <w:numId w:val="3"/>
        </w:numPr>
        <w:jc w:val="both"/>
        <w:rPr>
          <w:rFonts w:ascii="Avenir Book" w:hAnsi="Avenir Book" w:cs="Calibri"/>
        </w:rPr>
      </w:pPr>
      <w:r w:rsidRPr="0020440A">
        <w:rPr>
          <w:rFonts w:ascii="Avenir Book" w:hAnsi="Avenir Book"/>
        </w:rPr>
        <w:t>To produce a Pecha</w:t>
      </w:r>
      <w:r w:rsidR="00E94150" w:rsidRPr="0020440A">
        <w:rPr>
          <w:rFonts w:ascii="Avenir Book" w:hAnsi="Avenir Book"/>
        </w:rPr>
        <w:t>-</w:t>
      </w:r>
      <w:r w:rsidRPr="0020440A">
        <w:rPr>
          <w:rFonts w:ascii="Avenir Book" w:hAnsi="Avenir Book"/>
        </w:rPr>
        <w:t xml:space="preserve">Kucha </w:t>
      </w:r>
      <w:proofErr w:type="spellStart"/>
      <w:r w:rsidRPr="0020440A">
        <w:rPr>
          <w:rFonts w:ascii="Avenir Book" w:hAnsi="Avenir Book"/>
        </w:rPr>
        <w:t>Powerpoint</w:t>
      </w:r>
      <w:proofErr w:type="spellEnd"/>
      <w:r w:rsidRPr="0020440A">
        <w:rPr>
          <w:rFonts w:ascii="Avenir Book" w:hAnsi="Avenir Book"/>
        </w:rPr>
        <w:t xml:space="preserve"> presentation (20 image slides of 20 seconds) and submit to Sarah Hobbs by </w:t>
      </w:r>
      <w:r w:rsidR="0020440A" w:rsidRPr="0020440A">
        <w:rPr>
          <w:rFonts w:ascii="Avenir Book" w:hAnsi="Avenir Book"/>
        </w:rPr>
        <w:t xml:space="preserve">the end of </w:t>
      </w:r>
      <w:r w:rsidR="0020440A" w:rsidRPr="002F0ADC">
        <w:rPr>
          <w:rFonts w:ascii="Avenir Medium" w:hAnsi="Avenir Medium"/>
        </w:rPr>
        <w:t>Monday 15</w:t>
      </w:r>
      <w:r w:rsidR="0020440A" w:rsidRPr="002F0ADC">
        <w:rPr>
          <w:rFonts w:ascii="Avenir Medium" w:hAnsi="Avenir Medium"/>
          <w:vertAlign w:val="superscript"/>
        </w:rPr>
        <w:t>th</w:t>
      </w:r>
      <w:r w:rsidR="0020440A" w:rsidRPr="002F0ADC">
        <w:rPr>
          <w:rFonts w:ascii="Avenir Medium" w:hAnsi="Avenir Medium"/>
        </w:rPr>
        <w:t xml:space="preserve"> June</w:t>
      </w:r>
      <w:r w:rsidRPr="002F0ADC">
        <w:rPr>
          <w:rFonts w:ascii="Avenir Medium" w:hAnsi="Avenir Medium"/>
        </w:rPr>
        <w:t xml:space="preserve"> 2020</w:t>
      </w:r>
      <w:r w:rsidR="0020440A" w:rsidRPr="0020440A">
        <w:rPr>
          <w:rFonts w:ascii="Avenir Book" w:hAnsi="Avenir Book"/>
        </w:rPr>
        <w:t xml:space="preserve">. </w:t>
      </w:r>
      <w:r w:rsidR="0020440A" w:rsidRPr="0020440A">
        <w:rPr>
          <w:rFonts w:ascii="Avenir Book" w:hAnsi="Avenir Book" w:cs="Calibri"/>
        </w:rPr>
        <w:t xml:space="preserve">We will supply a </w:t>
      </w:r>
      <w:proofErr w:type="spellStart"/>
      <w:r w:rsidR="0020440A" w:rsidRPr="0020440A">
        <w:rPr>
          <w:rFonts w:ascii="Avenir Book" w:hAnsi="Avenir Book" w:cs="Calibri"/>
        </w:rPr>
        <w:t>Powerpoint</w:t>
      </w:r>
      <w:proofErr w:type="spellEnd"/>
      <w:r w:rsidR="0020440A" w:rsidRPr="0020440A">
        <w:rPr>
          <w:rFonts w:ascii="Avenir Book" w:hAnsi="Avenir Book" w:cs="Calibri"/>
        </w:rPr>
        <w:t xml:space="preserve"> template to all presenters. </w:t>
      </w:r>
    </w:p>
    <w:p w14:paraId="31409BBC" w14:textId="2667F46E" w:rsidR="00C31558" w:rsidRDefault="00C31558" w:rsidP="00C31558">
      <w:pPr>
        <w:pStyle w:val="ListParagraph"/>
        <w:numPr>
          <w:ilvl w:val="0"/>
          <w:numId w:val="2"/>
        </w:numPr>
        <w:jc w:val="both"/>
        <w:rPr>
          <w:rFonts w:ascii="Avenir Book" w:hAnsi="Avenir Book"/>
        </w:rPr>
      </w:pPr>
      <w:r>
        <w:rPr>
          <w:rFonts w:ascii="Avenir Book" w:hAnsi="Avenir Book"/>
        </w:rPr>
        <w:t>To present in English (we are working on launching events in different languages!)</w:t>
      </w:r>
    </w:p>
    <w:p w14:paraId="7D18ED49" w14:textId="594F46A1" w:rsidR="00C31558" w:rsidRDefault="00C31558" w:rsidP="00C31558">
      <w:pPr>
        <w:pStyle w:val="ListParagraph"/>
        <w:numPr>
          <w:ilvl w:val="0"/>
          <w:numId w:val="2"/>
        </w:numPr>
        <w:jc w:val="both"/>
        <w:rPr>
          <w:rFonts w:ascii="Avenir Book" w:hAnsi="Avenir Book"/>
        </w:rPr>
      </w:pPr>
      <w:r>
        <w:rPr>
          <w:rFonts w:ascii="Avenir Book" w:hAnsi="Avenir Book"/>
        </w:rPr>
        <w:t>To use Zoom Webinar to present your piece (free)</w:t>
      </w:r>
    </w:p>
    <w:p w14:paraId="515578F6" w14:textId="5C944945" w:rsidR="00C31558" w:rsidRDefault="00C31558" w:rsidP="00C31558">
      <w:pPr>
        <w:pStyle w:val="ListParagraph"/>
        <w:numPr>
          <w:ilvl w:val="0"/>
          <w:numId w:val="2"/>
        </w:numPr>
        <w:jc w:val="both"/>
        <w:rPr>
          <w:rFonts w:ascii="Avenir Book" w:hAnsi="Avenir Book"/>
        </w:rPr>
      </w:pPr>
      <w:r>
        <w:rPr>
          <w:rFonts w:ascii="Avenir Book" w:hAnsi="Avenir Book"/>
        </w:rPr>
        <w:t>To test Zoom Webinar and your presentation with Sarah in advance of the event, at a mutually agreed date and time</w:t>
      </w:r>
      <w:r w:rsidR="002F0ADC">
        <w:rPr>
          <w:rFonts w:ascii="Avenir Book" w:hAnsi="Avenir Book"/>
        </w:rPr>
        <w:t xml:space="preserve"> (and to record it, if applicable)</w:t>
      </w:r>
    </w:p>
    <w:p w14:paraId="2943FF8F" w14:textId="6F5EBC42" w:rsidR="00C31558" w:rsidRPr="0020440A" w:rsidRDefault="00C31558" w:rsidP="0020440A">
      <w:pPr>
        <w:pStyle w:val="ListParagraph"/>
        <w:numPr>
          <w:ilvl w:val="0"/>
          <w:numId w:val="2"/>
        </w:numPr>
        <w:jc w:val="both"/>
        <w:rPr>
          <w:rFonts w:ascii="Avenir Book" w:hAnsi="Avenir Book"/>
        </w:rPr>
      </w:pPr>
      <w:r>
        <w:rPr>
          <w:rFonts w:ascii="Avenir Book" w:hAnsi="Avenir Book"/>
        </w:rPr>
        <w:lastRenderedPageBreak/>
        <w:t xml:space="preserve">To have the presentation recorded and shared by LRG after the event. We will aim to share it on our website and social media channels, which may also be shared by our community members and partners. </w:t>
      </w:r>
    </w:p>
    <w:p w14:paraId="5A3B16FE" w14:textId="23C784B3" w:rsidR="00C31558" w:rsidRDefault="00C31558" w:rsidP="00C31558">
      <w:pPr>
        <w:jc w:val="both"/>
        <w:rPr>
          <w:rFonts w:ascii="Avenir Book" w:hAnsi="Avenir Book"/>
        </w:rPr>
      </w:pPr>
    </w:p>
    <w:p w14:paraId="448F387C" w14:textId="3FCBD42D" w:rsidR="00C31558" w:rsidRDefault="00C31558" w:rsidP="00C31558">
      <w:pPr>
        <w:jc w:val="both"/>
        <w:rPr>
          <w:rFonts w:ascii="Avenir Book" w:hAnsi="Avenir Book"/>
        </w:rPr>
      </w:pPr>
      <w:r>
        <w:rPr>
          <w:rFonts w:ascii="Avenir Book" w:hAnsi="Avenir Book"/>
        </w:rPr>
        <w:t xml:space="preserve">Please submit this form to Sarah Hobbs: </w:t>
      </w:r>
      <w:hyperlink r:id="rId11" w:history="1">
        <w:r w:rsidRPr="0063081C">
          <w:rPr>
            <w:rStyle w:val="Hyperlink"/>
            <w:rFonts w:ascii="Avenir Book" w:hAnsi="Avenir Book"/>
          </w:rPr>
          <w:t>sarah.hobbs@landscaperesearch.org</w:t>
        </w:r>
      </w:hyperlink>
      <w:r>
        <w:rPr>
          <w:rFonts w:ascii="Avenir Book" w:hAnsi="Avenir Book"/>
        </w:rPr>
        <w:t xml:space="preserve"> </w:t>
      </w:r>
      <w:r w:rsidRPr="00C31558">
        <w:rPr>
          <w:rFonts w:ascii="Avenir Book" w:hAnsi="Avenir Book"/>
          <w:b/>
          <w:bCs/>
        </w:rPr>
        <w:t>by 1</w:t>
      </w:r>
      <w:r w:rsidRPr="00C31558">
        <w:rPr>
          <w:rFonts w:ascii="Avenir Book" w:hAnsi="Avenir Book"/>
          <w:b/>
          <w:bCs/>
          <w:vertAlign w:val="superscript"/>
        </w:rPr>
        <w:t>st</w:t>
      </w:r>
      <w:r w:rsidRPr="00C31558">
        <w:rPr>
          <w:rFonts w:ascii="Avenir Book" w:hAnsi="Avenir Book"/>
          <w:b/>
          <w:bCs/>
        </w:rPr>
        <w:t xml:space="preserve"> June</w:t>
      </w:r>
      <w:r>
        <w:rPr>
          <w:rFonts w:ascii="Avenir Book" w:hAnsi="Avenir Book"/>
        </w:rPr>
        <w:t xml:space="preserve">. </w:t>
      </w:r>
      <w:r w:rsidR="0020440A">
        <w:rPr>
          <w:rFonts w:ascii="Avenir Medium" w:hAnsi="Avenir Medium" w:cs="Calibri"/>
        </w:rPr>
        <w:t xml:space="preserve">Please </w:t>
      </w:r>
      <w:r w:rsidR="0020440A" w:rsidRPr="00E94150">
        <w:rPr>
          <w:rFonts w:ascii="Avenir Medium" w:hAnsi="Avenir Medium" w:cs="Calibri"/>
        </w:rPr>
        <w:t xml:space="preserve">note we may accept </w:t>
      </w:r>
      <w:r w:rsidR="0020440A">
        <w:rPr>
          <w:rFonts w:ascii="Avenir Medium" w:hAnsi="Avenir Medium" w:cs="Calibri"/>
        </w:rPr>
        <w:t>submissions</w:t>
      </w:r>
      <w:r w:rsidR="0020440A" w:rsidRPr="00E94150">
        <w:rPr>
          <w:rFonts w:ascii="Avenir Medium" w:hAnsi="Avenir Medium" w:cs="Calibri"/>
        </w:rPr>
        <w:t xml:space="preserve"> prior to this date, </w:t>
      </w:r>
      <w:r w:rsidR="0020440A">
        <w:rPr>
          <w:rFonts w:ascii="Avenir Medium" w:hAnsi="Avenir Medium" w:cs="Calibri"/>
        </w:rPr>
        <w:t>so</w:t>
      </w:r>
      <w:r w:rsidR="0020440A" w:rsidRPr="00E94150">
        <w:rPr>
          <w:rFonts w:ascii="Avenir Medium" w:hAnsi="Avenir Medium" w:cs="Calibri"/>
        </w:rPr>
        <w:t xml:space="preserve"> apply early to ensure a slot.</w:t>
      </w:r>
      <w:r w:rsidR="0020440A">
        <w:rPr>
          <w:rFonts w:ascii="Avenir Medium" w:hAnsi="Avenir Medium" w:cs="Calibri"/>
        </w:rPr>
        <w:t xml:space="preserve"> </w:t>
      </w:r>
      <w:r>
        <w:rPr>
          <w:rFonts w:ascii="Avenir Book" w:hAnsi="Avenir Book"/>
        </w:rPr>
        <w:t xml:space="preserve">We’ll notify you as soon as possible. </w:t>
      </w:r>
    </w:p>
    <w:p w14:paraId="0997A2B6" w14:textId="1949C3DC" w:rsidR="002F0ADC" w:rsidRDefault="002F0ADC" w:rsidP="00C31558">
      <w:pPr>
        <w:jc w:val="both"/>
        <w:rPr>
          <w:rFonts w:ascii="Avenir Book" w:hAnsi="Avenir Book"/>
        </w:rPr>
      </w:pPr>
    </w:p>
    <w:p w14:paraId="3DEB9B0D" w14:textId="472C51EB" w:rsidR="002F0ADC" w:rsidRPr="00C31558" w:rsidRDefault="002F0ADC" w:rsidP="00C31558">
      <w:pPr>
        <w:jc w:val="both"/>
        <w:rPr>
          <w:rFonts w:ascii="Avenir Book" w:hAnsi="Avenir Book"/>
        </w:rPr>
      </w:pPr>
      <w:r>
        <w:rPr>
          <w:rFonts w:ascii="Avenir Book" w:hAnsi="Avenir Book"/>
        </w:rPr>
        <w:t>Thank you very much!</w:t>
      </w:r>
    </w:p>
    <w:sectPr w:rsidR="002F0ADC" w:rsidRPr="00C31558" w:rsidSect="001E4BB9">
      <w:headerReference w:type="default" r:id="rId12"/>
      <w:footerReference w:type="defaul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36DAE" w14:textId="77777777" w:rsidR="000262A7" w:rsidRDefault="000262A7" w:rsidP="00D45C0C">
      <w:r>
        <w:separator/>
      </w:r>
    </w:p>
  </w:endnote>
  <w:endnote w:type="continuationSeparator" w:id="0">
    <w:p w14:paraId="4DFE7CAF" w14:textId="77777777" w:rsidR="000262A7" w:rsidRDefault="000262A7" w:rsidP="00D45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venir Medium">
    <w:panose1 w:val="02000603020000020003"/>
    <w:charset w:val="00"/>
    <w:family w:val="auto"/>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 w:name="Avenir Next Condensed Medium">
    <w:panose1 w:val="020B0606020202020204"/>
    <w:charset w:val="00"/>
    <w:family w:val="swiss"/>
    <w:pitch w:val="variable"/>
    <w:sig w:usb0="8000002F" w:usb1="5000204A" w:usb2="00000000" w:usb3="00000000" w:csb0="0000009B" w:csb1="00000000"/>
  </w:font>
  <w:font w:name="Beirut">
    <w:panose1 w:val="00000600000000000000"/>
    <w:charset w:val="B2"/>
    <w:family w:val="auto"/>
    <w:pitch w:val="variable"/>
    <w:sig w:usb0="00002003" w:usb1="00000000" w:usb2="00000000"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56ED5" w14:textId="77777777" w:rsidR="00D45C0C" w:rsidRPr="001D2528" w:rsidRDefault="00D45C0C" w:rsidP="00D45C0C">
    <w:pPr>
      <w:pStyle w:val="Footer"/>
      <w:jc w:val="center"/>
      <w:rPr>
        <w:rFonts w:ascii="Avenir Book" w:hAnsi="Avenir Book" w:cs="Calibri"/>
        <w:color w:val="5B721B"/>
        <w:sz w:val="16"/>
      </w:rPr>
    </w:pPr>
    <w:r w:rsidRPr="001D2528">
      <w:rPr>
        <w:rFonts w:ascii="Avenir Book" w:hAnsi="Avenir Book" w:cs="Calibri"/>
        <w:color w:val="5B721B"/>
        <w:sz w:val="16"/>
      </w:rPr>
      <w:t>LANDSCAPE RESEARCH GROUP LTD: Registered Charity No. 287160. Company Limited by Guarantee No. 1714386.</w:t>
    </w:r>
  </w:p>
  <w:p w14:paraId="0999CD21" w14:textId="77777777" w:rsidR="00D45C0C" w:rsidRPr="001D2528" w:rsidRDefault="00D45C0C" w:rsidP="00D45C0C">
    <w:pPr>
      <w:jc w:val="center"/>
      <w:rPr>
        <w:rFonts w:ascii="Avenir Book" w:hAnsi="Avenir Book" w:cs="Calibri"/>
        <w:color w:val="5B721B"/>
        <w:sz w:val="16"/>
      </w:rPr>
    </w:pPr>
    <w:r w:rsidRPr="001D2528">
      <w:rPr>
        <w:rFonts w:ascii="Avenir Book" w:hAnsi="Avenir Book" w:cs="Calibri"/>
        <w:color w:val="5B721B"/>
        <w:sz w:val="16"/>
      </w:rPr>
      <w:t>Postal address: Unit 23837, PO Box 7169, Poole, BH15 9EL</w:t>
    </w:r>
  </w:p>
  <w:p w14:paraId="6C5F2641" w14:textId="77777777" w:rsidR="00D45C0C" w:rsidRPr="001D2528" w:rsidRDefault="00D45C0C" w:rsidP="00D45C0C">
    <w:pPr>
      <w:pStyle w:val="Footer"/>
      <w:jc w:val="center"/>
      <w:rPr>
        <w:rFonts w:ascii="Avenir Book" w:hAnsi="Avenir Book" w:cs="Calibri"/>
        <w:color w:val="5B721B"/>
        <w:sz w:val="16"/>
      </w:rPr>
    </w:pPr>
  </w:p>
  <w:p w14:paraId="0EDA2830" w14:textId="1F826103" w:rsidR="00D45C0C" w:rsidRPr="001D2528" w:rsidRDefault="00D45C0C" w:rsidP="00D45C0C">
    <w:pPr>
      <w:pStyle w:val="Footer"/>
      <w:jc w:val="center"/>
      <w:rPr>
        <w:rFonts w:ascii="Avenir Book" w:hAnsi="Avenir Book" w:cs="Calibri"/>
        <w:color w:val="5B721B"/>
      </w:rPr>
    </w:pPr>
    <w:r w:rsidRPr="001D2528">
      <w:rPr>
        <w:rFonts w:ascii="Avenir Book" w:hAnsi="Avenir Book" w:cs="Calibri"/>
        <w:color w:val="5B721B"/>
      </w:rPr>
      <w:t>www.landscaperesearch.org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1B6D86" w14:textId="77777777" w:rsidR="000262A7" w:rsidRDefault="000262A7" w:rsidP="00D45C0C">
      <w:r>
        <w:separator/>
      </w:r>
    </w:p>
  </w:footnote>
  <w:footnote w:type="continuationSeparator" w:id="0">
    <w:p w14:paraId="068F1DEE" w14:textId="77777777" w:rsidR="000262A7" w:rsidRDefault="000262A7" w:rsidP="00D45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F438BF" w14:textId="159DBDFC" w:rsidR="00D45C0C" w:rsidRDefault="00D45C0C">
    <w:pPr>
      <w:pStyle w:val="Header"/>
    </w:pPr>
    <w:r w:rsidRPr="005B3A92">
      <w:rPr>
        <w:rFonts w:ascii="Avenir Next Condensed Medium" w:hAnsi="Avenir Next Condensed Medium" w:cs="Beirut"/>
        <w:bCs/>
        <w:noProof/>
        <w:color w:val="000000"/>
        <w:shd w:val="clear" w:color="auto" w:fill="FFFFFF"/>
      </w:rPr>
      <w:drawing>
        <wp:anchor distT="0" distB="0" distL="114300" distR="114300" simplePos="0" relativeHeight="251659264" behindDoc="0" locked="0" layoutInCell="1" allowOverlap="1" wp14:anchorId="5F8E39CC" wp14:editId="648D74C9">
          <wp:simplePos x="0" y="0"/>
          <wp:positionH relativeFrom="column">
            <wp:posOffset>4346575</wp:posOffset>
          </wp:positionH>
          <wp:positionV relativeFrom="paragraph">
            <wp:posOffset>-176908</wp:posOffset>
          </wp:positionV>
          <wp:extent cx="1564005" cy="1379220"/>
          <wp:effectExtent l="0" t="0" r="0" b="0"/>
          <wp:wrapThrough wrapText="bothSides">
            <wp:wrapPolygon edited="0">
              <wp:start x="4560" y="1591"/>
              <wp:lineTo x="526" y="4773"/>
              <wp:lineTo x="526" y="5370"/>
              <wp:lineTo x="4034" y="8354"/>
              <wp:lineTo x="4210" y="8950"/>
              <wp:lineTo x="5788" y="11536"/>
              <wp:lineTo x="6139" y="13127"/>
              <wp:lineTo x="8244" y="14718"/>
              <wp:lineTo x="10348" y="15116"/>
              <wp:lineTo x="10875" y="17503"/>
              <wp:lineTo x="11050" y="17901"/>
              <wp:lineTo x="11927" y="17901"/>
              <wp:lineTo x="17890" y="17503"/>
              <wp:lineTo x="19820" y="16707"/>
              <wp:lineTo x="19644" y="8354"/>
              <wp:lineTo x="18767" y="5171"/>
              <wp:lineTo x="19644" y="4773"/>
              <wp:lineTo x="18943" y="4177"/>
              <wp:lineTo x="5262" y="1591"/>
              <wp:lineTo x="4560" y="1591"/>
            </wp:wrapPolygon>
          </wp:wrapThrough>
          <wp:docPr id="7" name="Picture 7"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rotWithShape="1">
                  <a:blip r:embed="rId1" cstate="print">
                    <a:extLst>
                      <a:ext uri="{28A0092B-C50C-407E-A947-70E740481C1C}">
                        <a14:useLocalDpi xmlns:a14="http://schemas.microsoft.com/office/drawing/2010/main" val="0"/>
                      </a:ext>
                    </a:extLst>
                  </a:blip>
                  <a:srcRect t="11768"/>
                  <a:stretch/>
                </pic:blipFill>
                <pic:spPr bwMode="auto">
                  <a:xfrm>
                    <a:off x="0" y="0"/>
                    <a:ext cx="1564005" cy="1379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F01098"/>
    <w:multiLevelType w:val="hybridMultilevel"/>
    <w:tmpl w:val="8ABCE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1D1FAB"/>
    <w:multiLevelType w:val="hybridMultilevel"/>
    <w:tmpl w:val="42D8B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B863C1"/>
    <w:multiLevelType w:val="hybridMultilevel"/>
    <w:tmpl w:val="5F9AE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F4D"/>
    <w:rsid w:val="000262A7"/>
    <w:rsid w:val="00043367"/>
    <w:rsid w:val="001D2528"/>
    <w:rsid w:val="001E4BB9"/>
    <w:rsid w:val="001F756E"/>
    <w:rsid w:val="0020440A"/>
    <w:rsid w:val="00231E41"/>
    <w:rsid w:val="002A0BB0"/>
    <w:rsid w:val="002F0ADC"/>
    <w:rsid w:val="0038052D"/>
    <w:rsid w:val="004F60FD"/>
    <w:rsid w:val="006866E4"/>
    <w:rsid w:val="0073448B"/>
    <w:rsid w:val="009A6096"/>
    <w:rsid w:val="00A119D4"/>
    <w:rsid w:val="00A32F71"/>
    <w:rsid w:val="00C31558"/>
    <w:rsid w:val="00D45C0C"/>
    <w:rsid w:val="00E31B50"/>
    <w:rsid w:val="00E94150"/>
    <w:rsid w:val="00F04F6B"/>
    <w:rsid w:val="00F27BC0"/>
    <w:rsid w:val="00FF3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86EC379"/>
  <w15:chartTrackingRefBased/>
  <w15:docId w15:val="{F55B1BD6-A822-6246-B224-E003E020A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0FD"/>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3F4D"/>
    <w:rPr>
      <w:color w:val="0563C1" w:themeColor="hyperlink"/>
      <w:u w:val="single"/>
    </w:rPr>
  </w:style>
  <w:style w:type="paragraph" w:styleId="Header">
    <w:name w:val="header"/>
    <w:basedOn w:val="Normal"/>
    <w:link w:val="HeaderChar"/>
    <w:uiPriority w:val="99"/>
    <w:unhideWhenUsed/>
    <w:rsid w:val="00D45C0C"/>
    <w:pPr>
      <w:tabs>
        <w:tab w:val="center" w:pos="4680"/>
        <w:tab w:val="right" w:pos="9360"/>
      </w:tabs>
    </w:pPr>
  </w:style>
  <w:style w:type="character" w:customStyle="1" w:styleId="HeaderChar">
    <w:name w:val="Header Char"/>
    <w:basedOn w:val="DefaultParagraphFont"/>
    <w:link w:val="Header"/>
    <w:uiPriority w:val="99"/>
    <w:rsid w:val="00D45C0C"/>
    <w:rPr>
      <w:rFonts w:ascii="Times New Roman" w:eastAsia="Times New Roman" w:hAnsi="Times New Roman" w:cs="Times New Roman"/>
      <w:lang w:eastAsia="en-GB"/>
    </w:rPr>
  </w:style>
  <w:style w:type="paragraph" w:styleId="Footer">
    <w:name w:val="footer"/>
    <w:basedOn w:val="Normal"/>
    <w:link w:val="FooterChar"/>
    <w:uiPriority w:val="99"/>
    <w:unhideWhenUsed/>
    <w:rsid w:val="00D45C0C"/>
    <w:pPr>
      <w:tabs>
        <w:tab w:val="center" w:pos="4680"/>
        <w:tab w:val="right" w:pos="9360"/>
      </w:tabs>
    </w:pPr>
  </w:style>
  <w:style w:type="character" w:customStyle="1" w:styleId="FooterChar">
    <w:name w:val="Footer Char"/>
    <w:basedOn w:val="DefaultParagraphFont"/>
    <w:link w:val="Footer"/>
    <w:uiPriority w:val="99"/>
    <w:rsid w:val="00D45C0C"/>
    <w:rPr>
      <w:rFonts w:ascii="Times New Roman" w:eastAsia="Times New Roman" w:hAnsi="Times New Roman" w:cs="Times New Roman"/>
      <w:lang w:eastAsia="en-GB"/>
    </w:rPr>
  </w:style>
  <w:style w:type="paragraph" w:styleId="ListParagraph">
    <w:name w:val="List Paragraph"/>
    <w:basedOn w:val="Normal"/>
    <w:uiPriority w:val="34"/>
    <w:qFormat/>
    <w:rsid w:val="00A119D4"/>
    <w:pPr>
      <w:ind w:left="720"/>
      <w:contextualSpacing/>
    </w:pPr>
    <w:rPr>
      <w:lang w:eastAsia="en-US"/>
    </w:rPr>
  </w:style>
  <w:style w:type="character" w:styleId="UnresolvedMention">
    <w:name w:val="Unresolved Mention"/>
    <w:basedOn w:val="DefaultParagraphFont"/>
    <w:uiPriority w:val="99"/>
    <w:semiHidden/>
    <w:unhideWhenUsed/>
    <w:rsid w:val="00C31558"/>
    <w:rPr>
      <w:color w:val="605E5C"/>
      <w:shd w:val="clear" w:color="auto" w:fill="E1DFDD"/>
    </w:rPr>
  </w:style>
  <w:style w:type="character" w:styleId="FollowedHyperlink">
    <w:name w:val="FollowedHyperlink"/>
    <w:basedOn w:val="DefaultParagraphFont"/>
    <w:uiPriority w:val="99"/>
    <w:semiHidden/>
    <w:unhideWhenUsed/>
    <w:rsid w:val="00E94150"/>
    <w:rPr>
      <w:color w:val="954F72" w:themeColor="followedHyperlink"/>
      <w:u w:val="single"/>
    </w:rPr>
  </w:style>
  <w:style w:type="table" w:styleId="TableGrid">
    <w:name w:val="Table Grid"/>
    <w:basedOn w:val="TableNormal"/>
    <w:uiPriority w:val="39"/>
    <w:rsid w:val="002F0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5091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ndscaperesearch.org/?newslette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pechakucha.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rah.hobbs@landscaperesearch.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ndscaperesearch.org/our-journal/" TargetMode="External"/><Relationship Id="rId4" Type="http://schemas.openxmlformats.org/officeDocument/2006/relationships/webSettings" Target="webSettings.xml"/><Relationship Id="rId9" Type="http://schemas.openxmlformats.org/officeDocument/2006/relationships/hyperlink" Target="https://landscaperesearch.org/what-we-do/research-strategy/"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4</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Hobbs</dc:creator>
  <cp:keywords/>
  <dc:description/>
  <cp:lastModifiedBy>Sarah Hobbs</cp:lastModifiedBy>
  <cp:revision>13</cp:revision>
  <dcterms:created xsi:type="dcterms:W3CDTF">2020-04-09T14:30:00Z</dcterms:created>
  <dcterms:modified xsi:type="dcterms:W3CDTF">2020-05-07T13:31:00Z</dcterms:modified>
</cp:coreProperties>
</file>