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17E05" w:rsidRPr="000C621A" w:rsidRDefault="005D209F" w:rsidP="008B7915">
      <w:pPr>
        <w:jc w:val="center"/>
        <w:rPr>
          <w:rFonts w:ascii="Arial" w:hAnsi="Arial" w:cs="Arial"/>
          <w:b/>
          <w:bCs/>
          <w:sz w:val="28"/>
          <w:szCs w:val="28"/>
        </w:rPr>
      </w:pPr>
      <w:r w:rsidRPr="000C621A">
        <w:rPr>
          <w:rFonts w:ascii="Arial" w:hAnsi="Arial" w:cs="Arial"/>
          <w:b/>
          <w:bCs/>
          <w:sz w:val="28"/>
          <w:szCs w:val="28"/>
        </w:rPr>
        <w:t>Call for Interest</w:t>
      </w:r>
    </w:p>
    <w:p w:rsidR="002B2A33" w:rsidRPr="00AC5C73" w:rsidRDefault="00617E05" w:rsidP="008B7915">
      <w:pPr>
        <w:jc w:val="center"/>
        <w:rPr>
          <w:rFonts w:ascii="Arial" w:hAnsi="Arial" w:cs="Arial"/>
          <w:b/>
          <w:bCs/>
          <w:sz w:val="24"/>
          <w:u w:val="single"/>
        </w:rPr>
      </w:pPr>
      <w:r w:rsidRPr="00AC5C73">
        <w:rPr>
          <w:rFonts w:ascii="Arial" w:hAnsi="Arial" w:cs="Arial"/>
          <w:b/>
          <w:bCs/>
          <w:sz w:val="24"/>
          <w:u w:val="single"/>
        </w:rPr>
        <w:t>Mapping Identities: Visual Depictions of Scotland</w:t>
      </w:r>
    </w:p>
    <w:p w:rsidR="00C16257" w:rsidRDefault="00C16257" w:rsidP="008B7915">
      <w:pPr>
        <w:rPr>
          <w:rFonts w:ascii="Arial" w:hAnsi="Arial" w:cs="Arial"/>
          <w:sz w:val="24"/>
        </w:rPr>
      </w:pPr>
      <w:r>
        <w:rPr>
          <w:rFonts w:ascii="Arial" w:hAnsi="Arial" w:cs="Arial"/>
          <w:sz w:val="24"/>
        </w:rPr>
        <w:t>‘Mapping Identities’ is</w:t>
      </w:r>
      <w:r w:rsidR="00617E05" w:rsidRPr="008B7915">
        <w:rPr>
          <w:rFonts w:ascii="Arial" w:hAnsi="Arial" w:cs="Arial"/>
          <w:sz w:val="24"/>
        </w:rPr>
        <w:t xml:space="preserve"> </w:t>
      </w:r>
      <w:r>
        <w:rPr>
          <w:rFonts w:ascii="Arial" w:hAnsi="Arial" w:cs="Arial"/>
          <w:sz w:val="24"/>
        </w:rPr>
        <w:t xml:space="preserve">a </w:t>
      </w:r>
      <w:r w:rsidR="00617E05" w:rsidRPr="008B7915">
        <w:rPr>
          <w:rFonts w:ascii="Arial" w:hAnsi="Arial" w:cs="Arial"/>
          <w:sz w:val="24"/>
        </w:rPr>
        <w:t xml:space="preserve">collaboration </w:t>
      </w:r>
      <w:r>
        <w:rPr>
          <w:rFonts w:ascii="Arial" w:hAnsi="Arial" w:cs="Arial"/>
          <w:sz w:val="24"/>
        </w:rPr>
        <w:t>between the University of the Highlands and Islands</w:t>
      </w:r>
      <w:r w:rsidR="00DC6FB2">
        <w:rPr>
          <w:rFonts w:ascii="Arial" w:hAnsi="Arial" w:cs="Arial"/>
          <w:sz w:val="24"/>
        </w:rPr>
        <w:t xml:space="preserve">, </w:t>
      </w:r>
      <w:r w:rsidR="00617E05" w:rsidRPr="008B7915">
        <w:rPr>
          <w:rFonts w:ascii="Arial" w:hAnsi="Arial" w:cs="Arial"/>
          <w:sz w:val="24"/>
        </w:rPr>
        <w:t>the National Library of Scotland (NLS)</w:t>
      </w:r>
      <w:r w:rsidR="00DC6FB2">
        <w:rPr>
          <w:rFonts w:ascii="Arial" w:hAnsi="Arial" w:cs="Arial"/>
          <w:sz w:val="24"/>
        </w:rPr>
        <w:t xml:space="preserve">, </w:t>
      </w:r>
      <w:r w:rsidR="00617E05" w:rsidRPr="008B7915">
        <w:rPr>
          <w:rFonts w:ascii="Arial" w:hAnsi="Arial" w:cs="Arial"/>
          <w:sz w:val="24"/>
        </w:rPr>
        <w:t xml:space="preserve">and </w:t>
      </w:r>
      <w:r w:rsidR="000C621A">
        <w:rPr>
          <w:rFonts w:ascii="Arial" w:hAnsi="Arial" w:cs="Arial"/>
          <w:sz w:val="24"/>
        </w:rPr>
        <w:t xml:space="preserve">the </w:t>
      </w:r>
      <w:r w:rsidR="00617E05" w:rsidRPr="008B7915">
        <w:rPr>
          <w:rFonts w:ascii="Arial" w:hAnsi="Arial" w:cs="Arial"/>
          <w:sz w:val="24"/>
        </w:rPr>
        <w:t>Landscape Research Group (LRG)</w:t>
      </w:r>
      <w:r>
        <w:rPr>
          <w:rFonts w:ascii="Arial" w:hAnsi="Arial" w:cs="Arial"/>
          <w:sz w:val="24"/>
        </w:rPr>
        <w:t>.</w:t>
      </w:r>
    </w:p>
    <w:p w:rsidR="000C621A" w:rsidRDefault="00C16257" w:rsidP="008B7915">
      <w:pPr>
        <w:rPr>
          <w:rFonts w:ascii="Arial" w:hAnsi="Arial" w:cs="Arial"/>
          <w:sz w:val="24"/>
        </w:rPr>
      </w:pPr>
      <w:r>
        <w:rPr>
          <w:rFonts w:ascii="Arial" w:hAnsi="Arial" w:cs="Arial"/>
          <w:sz w:val="24"/>
        </w:rPr>
        <w:t>The project</w:t>
      </w:r>
      <w:r w:rsidR="00617E05" w:rsidRPr="008B7915">
        <w:rPr>
          <w:rFonts w:ascii="Arial" w:hAnsi="Arial" w:cs="Arial"/>
          <w:sz w:val="24"/>
        </w:rPr>
        <w:t xml:space="preserve"> </w:t>
      </w:r>
      <w:r w:rsidR="00307DB1">
        <w:rPr>
          <w:rFonts w:ascii="Arial" w:hAnsi="Arial" w:cs="Arial"/>
          <w:sz w:val="24"/>
        </w:rPr>
        <w:t>will</w:t>
      </w:r>
      <w:r w:rsidR="00621717">
        <w:rPr>
          <w:rFonts w:ascii="Arial" w:hAnsi="Arial" w:cs="Arial"/>
          <w:sz w:val="24"/>
        </w:rPr>
        <w:t xml:space="preserve"> </w:t>
      </w:r>
      <w:r w:rsidR="00617E05" w:rsidRPr="008B7915">
        <w:rPr>
          <w:rFonts w:ascii="Arial" w:hAnsi="Arial" w:cs="Arial"/>
          <w:sz w:val="24"/>
        </w:rPr>
        <w:t>bring together key scholars from a wide range of discipline</w:t>
      </w:r>
      <w:r w:rsidR="000C621A">
        <w:rPr>
          <w:rFonts w:ascii="Arial" w:hAnsi="Arial" w:cs="Arial"/>
          <w:sz w:val="24"/>
        </w:rPr>
        <w:t>s</w:t>
      </w:r>
      <w:r w:rsidR="00617E05" w:rsidRPr="008B7915">
        <w:rPr>
          <w:rFonts w:ascii="Arial" w:hAnsi="Arial" w:cs="Arial"/>
          <w:sz w:val="24"/>
        </w:rPr>
        <w:t xml:space="preserve"> to explore the ways in which maps have been, and are still, used to interpret and shape Scottish understanding of the present, past and future.</w:t>
      </w:r>
      <w:r w:rsidR="00617E05" w:rsidRPr="008B7915">
        <w:rPr>
          <w:rFonts w:ascii="Arial" w:hAnsi="Arial" w:cs="Arial"/>
          <w:sz w:val="24"/>
        </w:rPr>
        <w:t xml:space="preserve"> </w:t>
      </w:r>
      <w:r w:rsidR="000C621A">
        <w:rPr>
          <w:rFonts w:ascii="Arial" w:hAnsi="Arial" w:cs="Arial"/>
          <w:sz w:val="24"/>
        </w:rPr>
        <w:t xml:space="preserve">The project investigates the ways in which attitudes to local and national identities shaped and were shaped by cartographical depictions of Scotland, how maps have reflected and influenced perceptions of Scotland’s place in geography and cosmology, and </w:t>
      </w:r>
      <w:r w:rsidR="000C621A">
        <w:rPr>
          <w:rFonts w:ascii="Arial" w:hAnsi="Arial" w:cs="Arial"/>
          <w:sz w:val="24"/>
        </w:rPr>
        <w:t>the relationship between mapping, power, and authority</w:t>
      </w:r>
      <w:r w:rsidR="000C621A">
        <w:rPr>
          <w:rFonts w:ascii="Arial" w:hAnsi="Arial" w:cs="Arial"/>
          <w:sz w:val="24"/>
        </w:rPr>
        <w:t>.</w:t>
      </w:r>
    </w:p>
    <w:p w:rsidR="00617E05" w:rsidRPr="00932748" w:rsidRDefault="00617E05" w:rsidP="008B7915">
      <w:pPr>
        <w:rPr>
          <w:rFonts w:ascii="Arial" w:hAnsi="Arial" w:cs="Arial"/>
          <w:b/>
          <w:bCs/>
          <w:sz w:val="24"/>
        </w:rPr>
      </w:pPr>
      <w:r w:rsidRPr="008B7915">
        <w:rPr>
          <w:rFonts w:ascii="Arial" w:hAnsi="Arial" w:cs="Arial"/>
          <w:sz w:val="24"/>
        </w:rPr>
        <w:t xml:space="preserve">We are seeking expressions of interest from LRG members wishing to take part in one or more of three workshops which will be held across Scotland in 2025. </w:t>
      </w:r>
      <w:r w:rsidRPr="008B7915">
        <w:rPr>
          <w:rFonts w:ascii="Arial" w:hAnsi="Arial" w:cs="Arial"/>
          <w:sz w:val="24"/>
        </w:rPr>
        <w:t xml:space="preserve">The format of the workshops will allow each researcher to showcase their own work, after which roundtable discussions will encourage new and lasting collaborative links. </w:t>
      </w:r>
      <w:r w:rsidR="00932748" w:rsidRPr="00932748">
        <w:rPr>
          <w:rFonts w:ascii="Arial" w:hAnsi="Arial" w:cs="Arial"/>
          <w:b/>
          <w:bCs/>
          <w:sz w:val="24"/>
        </w:rPr>
        <w:t>We are looking for scholars in fields such as landscape studies, history, politics, cartography, linguistics, geography, ethnography, geology and the visual arts.</w:t>
      </w:r>
    </w:p>
    <w:p w:rsidR="00617E05" w:rsidRDefault="00932748" w:rsidP="008B7915">
      <w:pPr>
        <w:rPr>
          <w:rFonts w:ascii="Arial" w:hAnsi="Arial" w:cs="Arial"/>
          <w:sz w:val="24"/>
        </w:rPr>
      </w:pPr>
      <w:r w:rsidRPr="008B7915">
        <w:rPr>
          <w:rFonts w:ascii="Arial" w:hAnsi="Arial" w:cs="Arial"/>
          <w:sz w:val="24"/>
        </w:rPr>
        <w:t>Engagement with local archives is a crucial component of each workshop, during which visits to the collections will encourage new collaboration between researchers and archives across the country.</w:t>
      </w:r>
      <w:r>
        <w:rPr>
          <w:rFonts w:ascii="Arial" w:hAnsi="Arial" w:cs="Arial"/>
          <w:sz w:val="24"/>
        </w:rPr>
        <w:t xml:space="preserve"> </w:t>
      </w:r>
      <w:r w:rsidR="00617E05" w:rsidRPr="008B7915">
        <w:rPr>
          <w:rFonts w:ascii="Arial" w:hAnsi="Arial" w:cs="Arial"/>
          <w:sz w:val="24"/>
        </w:rPr>
        <w:t>Further outputs will include a conference, a public exhibition to disseminate the work comprising of printed banners displayed across four locations, public talks and Q and A sessions, and a project blog.</w:t>
      </w:r>
    </w:p>
    <w:p w:rsidR="00617E05" w:rsidRPr="008B7915" w:rsidRDefault="00617E05" w:rsidP="008B7915">
      <w:pPr>
        <w:rPr>
          <w:rFonts w:ascii="Arial" w:hAnsi="Arial" w:cs="Arial"/>
          <w:sz w:val="24"/>
        </w:rPr>
      </w:pPr>
      <w:r w:rsidRPr="008B7915">
        <w:rPr>
          <w:rFonts w:ascii="Arial" w:hAnsi="Arial" w:cs="Arial"/>
          <w:sz w:val="24"/>
        </w:rPr>
        <w:t>We expect that each thematic workshop will be held in person, although dates are still TBC.</w:t>
      </w:r>
      <w:r w:rsidR="00621717">
        <w:rPr>
          <w:rFonts w:ascii="Arial" w:hAnsi="Arial" w:cs="Arial"/>
          <w:sz w:val="24"/>
        </w:rPr>
        <w:t xml:space="preserve"> There are no expectations that participants will attend all three workshops.</w:t>
      </w:r>
    </w:p>
    <w:p w:rsidR="00621717" w:rsidRPr="00621717" w:rsidRDefault="00617E05" w:rsidP="00AC5C73">
      <w:pPr>
        <w:pStyle w:val="Sansinterligne"/>
        <w:keepNext/>
        <w:spacing w:line="360" w:lineRule="auto"/>
        <w:rPr>
          <w:rFonts w:ascii="Arial" w:hAnsi="Arial" w:cs="Arial"/>
          <w:b/>
          <w:bCs/>
          <w:sz w:val="24"/>
        </w:rPr>
      </w:pPr>
      <w:r w:rsidRPr="00621717">
        <w:rPr>
          <w:rFonts w:ascii="Arial" w:hAnsi="Arial" w:cs="Arial"/>
          <w:b/>
          <w:bCs/>
          <w:sz w:val="24"/>
        </w:rPr>
        <w:lastRenderedPageBreak/>
        <w:t>Workshop 1, Identity</w:t>
      </w:r>
    </w:p>
    <w:p w:rsidR="00617E05" w:rsidRPr="00621717" w:rsidRDefault="00617E05" w:rsidP="00AC5C73">
      <w:pPr>
        <w:pStyle w:val="Sansinterligne"/>
        <w:keepNext/>
        <w:spacing w:line="360" w:lineRule="auto"/>
        <w:rPr>
          <w:rFonts w:ascii="Arial" w:hAnsi="Arial" w:cs="Arial"/>
          <w:i/>
          <w:iCs/>
          <w:sz w:val="24"/>
        </w:rPr>
      </w:pPr>
      <w:r w:rsidRPr="00621717">
        <w:rPr>
          <w:rFonts w:ascii="Arial" w:hAnsi="Arial" w:cs="Arial"/>
          <w:i/>
          <w:iCs/>
          <w:sz w:val="24"/>
        </w:rPr>
        <w:t>National Library of Scotland, Edinburgh, April 2025</w:t>
      </w:r>
    </w:p>
    <w:p w:rsidR="00621717" w:rsidRPr="00621717" w:rsidRDefault="00621717" w:rsidP="00AC5C73">
      <w:pPr>
        <w:pStyle w:val="Sansinterligne"/>
        <w:keepNext/>
        <w:spacing w:line="360" w:lineRule="auto"/>
        <w:rPr>
          <w:rFonts w:ascii="Arial" w:hAnsi="Arial" w:cs="Arial"/>
          <w:sz w:val="24"/>
        </w:rPr>
      </w:pPr>
    </w:p>
    <w:p w:rsidR="00617E05" w:rsidRPr="008B7915" w:rsidRDefault="00617E05" w:rsidP="00AC5C73">
      <w:pPr>
        <w:keepNext/>
        <w:rPr>
          <w:rFonts w:ascii="Arial" w:hAnsi="Arial" w:cs="Arial"/>
          <w:sz w:val="24"/>
        </w:rPr>
      </w:pPr>
      <w:r w:rsidRPr="008B7915">
        <w:rPr>
          <w:rFonts w:ascii="Arial" w:hAnsi="Arial" w:cs="Arial"/>
          <w:sz w:val="24"/>
        </w:rPr>
        <w:t xml:space="preserve">The first workshop will consider how maps have interacted with local and national identities in Scotland. The engagement between cartography and identity has a lengthy and sustained history. Topics to be explored include the </w:t>
      </w:r>
      <w:r w:rsidRPr="008B7915">
        <w:rPr>
          <w:rFonts w:ascii="Arial" w:hAnsi="Arial" w:cs="Arial"/>
          <w:i/>
          <w:iCs/>
          <w:sz w:val="24"/>
        </w:rPr>
        <w:t xml:space="preserve">Anglo-Saxon </w:t>
      </w:r>
      <w:proofErr w:type="spellStart"/>
      <w:r w:rsidRPr="008B7915">
        <w:rPr>
          <w:rFonts w:ascii="Arial" w:hAnsi="Arial" w:cs="Arial"/>
          <w:i/>
          <w:iCs/>
          <w:sz w:val="24"/>
        </w:rPr>
        <w:t>mappa</w:t>
      </w:r>
      <w:proofErr w:type="spellEnd"/>
      <w:r w:rsidRPr="008B7915">
        <w:rPr>
          <w:rFonts w:ascii="Arial" w:hAnsi="Arial" w:cs="Arial"/>
          <w:i/>
          <w:iCs/>
          <w:sz w:val="24"/>
        </w:rPr>
        <w:t xml:space="preserve"> mundi</w:t>
      </w:r>
      <w:r w:rsidRPr="008B7915">
        <w:rPr>
          <w:rFonts w:ascii="Arial" w:hAnsi="Arial" w:cs="Arial"/>
          <w:sz w:val="24"/>
        </w:rPr>
        <w:t>, an eleventh century map of Kentish origin which appears to significantly down-play the size of the Scottish mainland while up-playing the size and extent of the Scottish islands; James VI’s efforts to redraw the Anglo-Scottish border into the ‘middle shires’; the relationship between languages and identity in the mapping of Scotland; and the impact of the 2018 law which banned public bodies from putting the Shetland Islands in a box. A tour of the National Library of Scotland’s map collections will provide participants with a valuable insight into the resources available in this collection.</w:t>
      </w:r>
    </w:p>
    <w:p w:rsidR="00621717" w:rsidRPr="00621717" w:rsidRDefault="00617E05" w:rsidP="00621717">
      <w:pPr>
        <w:pStyle w:val="Sansinterligne"/>
        <w:spacing w:line="360" w:lineRule="auto"/>
        <w:rPr>
          <w:rFonts w:ascii="Arial" w:hAnsi="Arial" w:cs="Arial"/>
          <w:b/>
          <w:bCs/>
          <w:sz w:val="24"/>
        </w:rPr>
      </w:pPr>
      <w:r w:rsidRPr="00621717">
        <w:rPr>
          <w:rFonts w:ascii="Arial" w:hAnsi="Arial" w:cs="Arial"/>
          <w:b/>
          <w:bCs/>
          <w:sz w:val="24"/>
        </w:rPr>
        <w:t>Workshop 2: Geography and Cosmology</w:t>
      </w:r>
    </w:p>
    <w:p w:rsidR="00617E05" w:rsidRPr="00621717" w:rsidRDefault="00617E05" w:rsidP="00621717">
      <w:pPr>
        <w:pStyle w:val="Sansinterligne"/>
        <w:spacing w:line="360" w:lineRule="auto"/>
        <w:rPr>
          <w:rFonts w:ascii="Arial" w:hAnsi="Arial" w:cs="Arial"/>
          <w:i/>
          <w:iCs/>
          <w:sz w:val="24"/>
        </w:rPr>
      </w:pPr>
      <w:r w:rsidRPr="00621717">
        <w:rPr>
          <w:rFonts w:ascii="Arial" w:hAnsi="Arial" w:cs="Arial"/>
          <w:i/>
          <w:iCs/>
          <w:sz w:val="24"/>
        </w:rPr>
        <w:t>UHI Orkney, Kirkwall, June 2025</w:t>
      </w:r>
    </w:p>
    <w:p w:rsidR="00621717" w:rsidRPr="00621717" w:rsidRDefault="00621717" w:rsidP="00621717">
      <w:pPr>
        <w:pStyle w:val="Sansinterligne"/>
        <w:rPr>
          <w:rFonts w:ascii="Arial" w:hAnsi="Arial" w:cs="Arial"/>
          <w:sz w:val="24"/>
        </w:rPr>
      </w:pPr>
    </w:p>
    <w:p w:rsidR="00617E05" w:rsidRPr="008B7915" w:rsidRDefault="00617E05" w:rsidP="008B7915">
      <w:pPr>
        <w:rPr>
          <w:rFonts w:ascii="Arial" w:hAnsi="Arial" w:cs="Arial"/>
          <w:sz w:val="24"/>
        </w:rPr>
      </w:pPr>
      <w:r w:rsidRPr="008B7915">
        <w:rPr>
          <w:rFonts w:ascii="Arial" w:hAnsi="Arial" w:cs="Arial"/>
          <w:sz w:val="24"/>
        </w:rPr>
        <w:t>The</w:t>
      </w:r>
      <w:r w:rsidRPr="008B7915" w:rsidDel="00B113D4">
        <w:rPr>
          <w:rFonts w:ascii="Arial" w:hAnsi="Arial" w:cs="Arial"/>
          <w:sz w:val="24"/>
        </w:rPr>
        <w:t xml:space="preserve"> </w:t>
      </w:r>
      <w:r w:rsidRPr="008B7915">
        <w:rPr>
          <w:rFonts w:ascii="Arial" w:hAnsi="Arial" w:cs="Arial"/>
          <w:sz w:val="24"/>
        </w:rPr>
        <w:t xml:space="preserve">second workshop will investigate how visual depictions of Scotland have influenced and been influenced by developments in understandings of Scotland’s place in the world and of its own geography, with a focus on the ancient and medieval world. The diverse visual depictions that will be considered engage with Scotland and its place in the world in thought-provoking ways. These include Ptolemy’s map, in which Iron-Age Scotland and its peoples are integrated into the world as perceived from North Africa; T-O maps (medieval world maps so-called due to the resemblance of their form to a T within an O), which integrate Iona and its environs into the geography of the wider Christian world; and Macrobian zonal maps, which frequently single out the </w:t>
      </w:r>
      <w:proofErr w:type="spellStart"/>
      <w:r w:rsidRPr="008B7915">
        <w:rPr>
          <w:rFonts w:ascii="Arial" w:hAnsi="Arial" w:cs="Arial"/>
          <w:i/>
          <w:iCs/>
          <w:sz w:val="24"/>
        </w:rPr>
        <w:t>Orcades</w:t>
      </w:r>
      <w:proofErr w:type="spellEnd"/>
      <w:r w:rsidRPr="008B7915">
        <w:rPr>
          <w:rFonts w:ascii="Arial" w:hAnsi="Arial" w:cs="Arial"/>
          <w:sz w:val="24"/>
        </w:rPr>
        <w:t xml:space="preserve"> (referring to Orkney or a wider range of Scottish islands) as one of only two named European locations (alongside </w:t>
      </w:r>
      <w:r w:rsidRPr="008B7915">
        <w:rPr>
          <w:rFonts w:ascii="Arial" w:hAnsi="Arial" w:cs="Arial"/>
          <w:i/>
          <w:iCs/>
          <w:sz w:val="24"/>
        </w:rPr>
        <w:t>Italia</w:t>
      </w:r>
      <w:r w:rsidRPr="008B7915">
        <w:rPr>
          <w:rFonts w:ascii="Arial" w:hAnsi="Arial" w:cs="Arial"/>
          <w:sz w:val="24"/>
        </w:rPr>
        <w:t>) which situate Europe and the Earth’s known lands on the globe. The workshop will include a visit to the Orkney Library and Archive’s map collections.</w:t>
      </w:r>
    </w:p>
    <w:p w:rsidR="00621717" w:rsidRPr="00621717" w:rsidRDefault="00617E05" w:rsidP="00AC5C73">
      <w:pPr>
        <w:pStyle w:val="Sansinterligne"/>
        <w:keepNext/>
        <w:spacing w:line="360" w:lineRule="auto"/>
        <w:rPr>
          <w:rFonts w:ascii="Arial" w:hAnsi="Arial" w:cs="Arial"/>
          <w:b/>
          <w:bCs/>
          <w:sz w:val="24"/>
        </w:rPr>
      </w:pPr>
      <w:r w:rsidRPr="00621717">
        <w:rPr>
          <w:rFonts w:ascii="Arial" w:hAnsi="Arial" w:cs="Arial"/>
          <w:b/>
          <w:bCs/>
          <w:sz w:val="24"/>
        </w:rPr>
        <w:lastRenderedPageBreak/>
        <w:t>Workshop 3: Power</w:t>
      </w:r>
    </w:p>
    <w:p w:rsidR="00617E05" w:rsidRDefault="00617E05" w:rsidP="00AC5C73">
      <w:pPr>
        <w:pStyle w:val="Sansinterligne"/>
        <w:keepNext/>
        <w:spacing w:line="360" w:lineRule="auto"/>
        <w:rPr>
          <w:rFonts w:ascii="Arial" w:hAnsi="Arial" w:cs="Arial"/>
          <w:i/>
          <w:iCs/>
          <w:sz w:val="24"/>
        </w:rPr>
      </w:pPr>
      <w:r w:rsidRPr="00621717">
        <w:rPr>
          <w:rFonts w:ascii="Arial" w:hAnsi="Arial" w:cs="Arial"/>
          <w:i/>
          <w:iCs/>
          <w:sz w:val="24"/>
        </w:rPr>
        <w:t>Mitchell Library, Glasgow, October 2025</w:t>
      </w:r>
    </w:p>
    <w:p w:rsidR="00621717" w:rsidRPr="00621717" w:rsidRDefault="00621717" w:rsidP="00AC5C73">
      <w:pPr>
        <w:pStyle w:val="Sansinterligne"/>
        <w:keepNext/>
        <w:spacing w:line="360" w:lineRule="auto"/>
        <w:rPr>
          <w:rFonts w:ascii="Arial" w:hAnsi="Arial" w:cs="Arial"/>
          <w:i/>
          <w:iCs/>
          <w:sz w:val="24"/>
        </w:rPr>
      </w:pPr>
    </w:p>
    <w:p w:rsidR="00617E05" w:rsidRPr="008B7915" w:rsidRDefault="00617E05" w:rsidP="00AC5C73">
      <w:pPr>
        <w:keepNext/>
        <w:rPr>
          <w:rFonts w:ascii="Arial" w:hAnsi="Arial" w:cs="Arial"/>
          <w:sz w:val="24"/>
        </w:rPr>
      </w:pPr>
      <w:r w:rsidRPr="008B7915">
        <w:rPr>
          <w:rFonts w:ascii="Arial" w:hAnsi="Arial" w:cs="Arial"/>
          <w:sz w:val="24"/>
        </w:rPr>
        <w:t>The third workshop will discuss how maps have been used to reflect and yield power over the land and its people. The workshop will consider both the overt wielding of political and military power reflected through cartography, and the use of mapping to exert power over people and resources. Topics to be considered will include mapping and the Reformation (e.g., the mapping of Timothy Pont); military mapping of the Highlands</w:t>
      </w:r>
      <w:r w:rsidRPr="008B7915" w:rsidDel="00D53B3D">
        <w:rPr>
          <w:rFonts w:ascii="Arial" w:hAnsi="Arial" w:cs="Arial"/>
          <w:sz w:val="24"/>
        </w:rPr>
        <w:t xml:space="preserve"> </w:t>
      </w:r>
      <w:r w:rsidRPr="008B7915">
        <w:rPr>
          <w:rFonts w:ascii="Arial" w:hAnsi="Arial" w:cs="Arial"/>
          <w:sz w:val="24"/>
        </w:rPr>
        <w:t>and Islands; resource mapping as a tool for power and control in energy generation, utilities and geological resources; the role of mapping in the policy and power of climate change, and the politics and identity of the mapping of political boundaries. The workshop will include a tour of the Mitchell Library’s map collections.</w:t>
      </w:r>
    </w:p>
    <w:p w:rsidR="00617E05" w:rsidRPr="00621717" w:rsidRDefault="00617E05" w:rsidP="008B7915">
      <w:pPr>
        <w:rPr>
          <w:rFonts w:ascii="Arial" w:hAnsi="Arial" w:cs="Arial"/>
          <w:i/>
          <w:iCs/>
          <w:sz w:val="24"/>
        </w:rPr>
      </w:pPr>
      <w:r w:rsidRPr="00621717">
        <w:rPr>
          <w:rFonts w:ascii="Arial" w:hAnsi="Arial" w:cs="Arial"/>
          <w:i/>
          <w:iCs/>
          <w:sz w:val="24"/>
        </w:rPr>
        <w:t xml:space="preserve">If interested, please contact the workshop organisers with a brief bio and </w:t>
      </w:r>
      <w:r w:rsidR="005330D6">
        <w:rPr>
          <w:rFonts w:ascii="Arial" w:hAnsi="Arial" w:cs="Arial"/>
          <w:i/>
          <w:iCs/>
          <w:sz w:val="24"/>
        </w:rPr>
        <w:t>a short abstract (max 300 words).</w:t>
      </w:r>
      <w:bookmarkStart w:id="0" w:name="_GoBack"/>
      <w:bookmarkEnd w:id="0"/>
    </w:p>
    <w:p w:rsidR="00617E05" w:rsidRPr="00621717" w:rsidRDefault="00617E05" w:rsidP="008B7915">
      <w:pPr>
        <w:rPr>
          <w:rFonts w:ascii="Arial" w:hAnsi="Arial" w:cs="Arial"/>
          <w:b/>
          <w:bCs/>
          <w:sz w:val="24"/>
        </w:rPr>
      </w:pPr>
      <w:r w:rsidRPr="00621717">
        <w:rPr>
          <w:rFonts w:ascii="Arial" w:hAnsi="Arial" w:cs="Arial"/>
          <w:b/>
          <w:bCs/>
          <w:sz w:val="24"/>
        </w:rPr>
        <w:t xml:space="preserve">Contact details: </w:t>
      </w:r>
    </w:p>
    <w:p w:rsidR="00617E05" w:rsidRPr="00617E05" w:rsidRDefault="00617E05" w:rsidP="008B7915">
      <w:pPr>
        <w:spacing w:after="0"/>
        <w:rPr>
          <w:rFonts w:ascii="Arial" w:eastAsia="Times New Roman" w:hAnsi="Arial" w:cs="Arial"/>
          <w:sz w:val="24"/>
          <w:lang w:eastAsia="fr-FR"/>
        </w:rPr>
      </w:pPr>
      <w:proofErr w:type="spellStart"/>
      <w:r w:rsidRPr="008B7915">
        <w:rPr>
          <w:rFonts w:ascii="Arial" w:eastAsia="Times New Roman" w:hAnsi="Arial" w:cs="Arial"/>
          <w:sz w:val="24"/>
          <w:lang w:eastAsia="fr-FR"/>
        </w:rPr>
        <w:t>Oisin</w:t>
      </w:r>
      <w:proofErr w:type="spellEnd"/>
      <w:r w:rsidRPr="008B7915">
        <w:rPr>
          <w:rFonts w:ascii="Arial" w:eastAsia="Times New Roman" w:hAnsi="Arial" w:cs="Arial"/>
          <w:sz w:val="24"/>
          <w:lang w:eastAsia="fr-FR"/>
        </w:rPr>
        <w:t xml:space="preserve"> Plumb: </w:t>
      </w:r>
      <w:hyperlink r:id="rId6" w:history="1">
        <w:r w:rsidRPr="00617E05">
          <w:rPr>
            <w:rStyle w:val="Lienhypertexte"/>
            <w:rFonts w:ascii="Arial" w:eastAsia="Times New Roman" w:hAnsi="Arial" w:cs="Arial"/>
            <w:sz w:val="24"/>
            <w:lang w:eastAsia="fr-FR"/>
          </w:rPr>
          <w:t>Oisin.Plumb@uhi.ac.uk</w:t>
        </w:r>
      </w:hyperlink>
      <w:r w:rsidRPr="008B7915">
        <w:rPr>
          <w:rFonts w:ascii="Arial" w:eastAsia="Times New Roman" w:hAnsi="Arial" w:cs="Arial"/>
          <w:sz w:val="24"/>
          <w:lang w:eastAsia="fr-FR"/>
        </w:rPr>
        <w:t xml:space="preserve"> </w:t>
      </w:r>
    </w:p>
    <w:p w:rsidR="00617E05" w:rsidRPr="008B7915" w:rsidRDefault="00617E05" w:rsidP="008B7915">
      <w:pPr>
        <w:spacing w:after="0"/>
        <w:rPr>
          <w:rFonts w:ascii="Arial" w:eastAsia="Times New Roman" w:hAnsi="Arial" w:cs="Arial"/>
          <w:sz w:val="24"/>
          <w:lang w:eastAsia="fr-FR"/>
        </w:rPr>
      </w:pPr>
      <w:r w:rsidRPr="008B7915">
        <w:rPr>
          <w:rFonts w:ascii="Arial" w:eastAsia="Times New Roman" w:hAnsi="Arial" w:cs="Arial"/>
          <w:sz w:val="24"/>
          <w:lang w:eastAsia="fr-FR"/>
        </w:rPr>
        <w:t xml:space="preserve">Andrew Lind: </w:t>
      </w:r>
      <w:hyperlink r:id="rId7" w:history="1">
        <w:r w:rsidRPr="00617E05">
          <w:rPr>
            <w:rStyle w:val="Lienhypertexte"/>
            <w:rFonts w:ascii="Arial" w:eastAsia="Times New Roman" w:hAnsi="Arial" w:cs="Arial"/>
            <w:sz w:val="24"/>
            <w:lang w:eastAsia="fr-FR"/>
          </w:rPr>
          <w:t>Andrew.Lind@uhi.ac.uk</w:t>
        </w:r>
      </w:hyperlink>
    </w:p>
    <w:p w:rsidR="00617E05" w:rsidRPr="008B7915" w:rsidRDefault="00617E05" w:rsidP="008B7915">
      <w:pPr>
        <w:spacing w:after="0"/>
        <w:rPr>
          <w:rFonts w:ascii="Arial" w:eastAsia="Times New Roman" w:hAnsi="Arial" w:cs="Arial"/>
          <w:sz w:val="24"/>
          <w:lang w:val="fr-FR" w:eastAsia="fr-FR"/>
        </w:rPr>
      </w:pPr>
      <w:r w:rsidRPr="008B7915">
        <w:rPr>
          <w:rFonts w:ascii="Arial" w:eastAsia="Times New Roman" w:hAnsi="Arial" w:cs="Arial"/>
          <w:sz w:val="24"/>
          <w:lang w:val="fr-FR" w:eastAsia="fr-FR"/>
        </w:rPr>
        <w:t>Juliette Desportes :</w:t>
      </w:r>
      <w:r w:rsidRPr="008B7915">
        <w:rPr>
          <w:rFonts w:ascii="Arial" w:eastAsia="Times New Roman" w:hAnsi="Arial" w:cs="Arial"/>
          <w:sz w:val="24"/>
          <w:lang w:val="fr-FR" w:eastAsia="fr-FR"/>
        </w:rPr>
        <w:t xml:space="preserve"> </w:t>
      </w:r>
      <w:hyperlink r:id="rId8" w:history="1">
        <w:r w:rsidR="008B7915" w:rsidRPr="008B7915">
          <w:rPr>
            <w:rStyle w:val="Lienhypertexte"/>
            <w:rFonts w:ascii="Arial" w:hAnsi="Arial" w:cs="Arial"/>
            <w:sz w:val="24"/>
            <w:lang w:val="fr-FR"/>
          </w:rPr>
          <w:t>Ex09JD@uhi.ac.uk</w:t>
        </w:r>
      </w:hyperlink>
      <w:r w:rsidRPr="008B7915">
        <w:rPr>
          <w:rFonts w:ascii="Arial" w:hAnsi="Arial" w:cs="Arial"/>
          <w:sz w:val="24"/>
          <w:lang w:val="fr-FR"/>
        </w:rPr>
        <w:t xml:space="preserve"> </w:t>
      </w:r>
    </w:p>
    <w:sectPr w:rsidR="00617E05" w:rsidRPr="008B7915" w:rsidSect="0096121B">
      <w:footerReference w:type="even" r:id="rId9"/>
      <w:footerReference w:type="default" r:id="rId10"/>
      <w:pgSz w:w="11900" w:h="16840"/>
      <w:pgMar w:top="1134"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0929" w:rsidRDefault="00DA0929" w:rsidP="008370CD">
      <w:pPr>
        <w:spacing w:after="0" w:line="240" w:lineRule="auto"/>
      </w:pPr>
      <w:r>
        <w:separator/>
      </w:r>
    </w:p>
  </w:endnote>
  <w:endnote w:type="continuationSeparator" w:id="0">
    <w:p w:rsidR="00DA0929" w:rsidRDefault="00DA0929" w:rsidP="00837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035190874"/>
      <w:docPartObj>
        <w:docPartGallery w:val="Page Numbers (Bottom of Page)"/>
        <w:docPartUnique/>
      </w:docPartObj>
    </w:sdtPr>
    <w:sdtContent>
      <w:p w:rsidR="008370CD" w:rsidRDefault="008370CD" w:rsidP="0024705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8370CD" w:rsidRDefault="008370CD" w:rsidP="008370C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233664174"/>
      <w:docPartObj>
        <w:docPartGallery w:val="Page Numbers (Bottom of Page)"/>
        <w:docPartUnique/>
      </w:docPartObj>
    </w:sdtPr>
    <w:sdtContent>
      <w:p w:rsidR="008370CD" w:rsidRDefault="008370CD" w:rsidP="0024705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8370CD" w:rsidRDefault="008370CD" w:rsidP="008370C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0929" w:rsidRDefault="00DA0929" w:rsidP="008370CD">
      <w:pPr>
        <w:spacing w:after="0" w:line="240" w:lineRule="auto"/>
      </w:pPr>
      <w:r>
        <w:separator/>
      </w:r>
    </w:p>
  </w:footnote>
  <w:footnote w:type="continuationSeparator" w:id="0">
    <w:p w:rsidR="00DA0929" w:rsidRDefault="00DA0929" w:rsidP="008370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9F"/>
    <w:rsid w:val="000348F4"/>
    <w:rsid w:val="000358B7"/>
    <w:rsid w:val="00073C03"/>
    <w:rsid w:val="00077CDF"/>
    <w:rsid w:val="000C621A"/>
    <w:rsid w:val="000E62BA"/>
    <w:rsid w:val="00143AE2"/>
    <w:rsid w:val="0015193E"/>
    <w:rsid w:val="00157C4C"/>
    <w:rsid w:val="00171CC5"/>
    <w:rsid w:val="001D00DE"/>
    <w:rsid w:val="001F5D3C"/>
    <w:rsid w:val="00210112"/>
    <w:rsid w:val="00240882"/>
    <w:rsid w:val="002843F8"/>
    <w:rsid w:val="002A441E"/>
    <w:rsid w:val="002C6258"/>
    <w:rsid w:val="002F44F9"/>
    <w:rsid w:val="00307DB1"/>
    <w:rsid w:val="00350FD3"/>
    <w:rsid w:val="00392CFA"/>
    <w:rsid w:val="00400FD2"/>
    <w:rsid w:val="00404546"/>
    <w:rsid w:val="004049FB"/>
    <w:rsid w:val="00416236"/>
    <w:rsid w:val="0048725F"/>
    <w:rsid w:val="00497C3F"/>
    <w:rsid w:val="004A76FD"/>
    <w:rsid w:val="004B6DBA"/>
    <w:rsid w:val="004F341C"/>
    <w:rsid w:val="00503F58"/>
    <w:rsid w:val="0053000F"/>
    <w:rsid w:val="005330D6"/>
    <w:rsid w:val="005444EE"/>
    <w:rsid w:val="005A333D"/>
    <w:rsid w:val="005B36B4"/>
    <w:rsid w:val="005C0FF1"/>
    <w:rsid w:val="005D209F"/>
    <w:rsid w:val="00617E05"/>
    <w:rsid w:val="00621717"/>
    <w:rsid w:val="00634862"/>
    <w:rsid w:val="006A2E0C"/>
    <w:rsid w:val="006A7153"/>
    <w:rsid w:val="006E4302"/>
    <w:rsid w:val="006F6514"/>
    <w:rsid w:val="0071451C"/>
    <w:rsid w:val="0073384E"/>
    <w:rsid w:val="007B3E4D"/>
    <w:rsid w:val="007F4072"/>
    <w:rsid w:val="00822EA3"/>
    <w:rsid w:val="008303D6"/>
    <w:rsid w:val="008370CD"/>
    <w:rsid w:val="008778DC"/>
    <w:rsid w:val="00880413"/>
    <w:rsid w:val="008A0026"/>
    <w:rsid w:val="008B7915"/>
    <w:rsid w:val="008C1563"/>
    <w:rsid w:val="008D21B4"/>
    <w:rsid w:val="00932748"/>
    <w:rsid w:val="00935BEB"/>
    <w:rsid w:val="00950E02"/>
    <w:rsid w:val="00952875"/>
    <w:rsid w:val="00952E05"/>
    <w:rsid w:val="0096121B"/>
    <w:rsid w:val="00980C45"/>
    <w:rsid w:val="009948E8"/>
    <w:rsid w:val="009A3448"/>
    <w:rsid w:val="009D5C7B"/>
    <w:rsid w:val="00A16831"/>
    <w:rsid w:val="00A16A79"/>
    <w:rsid w:val="00A3465E"/>
    <w:rsid w:val="00A54551"/>
    <w:rsid w:val="00A575C7"/>
    <w:rsid w:val="00A736E5"/>
    <w:rsid w:val="00AB5466"/>
    <w:rsid w:val="00AC5C73"/>
    <w:rsid w:val="00AD0110"/>
    <w:rsid w:val="00AD7FAD"/>
    <w:rsid w:val="00B12C6D"/>
    <w:rsid w:val="00B42581"/>
    <w:rsid w:val="00B4527F"/>
    <w:rsid w:val="00BE27B2"/>
    <w:rsid w:val="00C16257"/>
    <w:rsid w:val="00C36F15"/>
    <w:rsid w:val="00C5024F"/>
    <w:rsid w:val="00C90595"/>
    <w:rsid w:val="00C91C66"/>
    <w:rsid w:val="00CC2EC4"/>
    <w:rsid w:val="00CC4630"/>
    <w:rsid w:val="00D137D4"/>
    <w:rsid w:val="00D20078"/>
    <w:rsid w:val="00D274AF"/>
    <w:rsid w:val="00D3101A"/>
    <w:rsid w:val="00D32442"/>
    <w:rsid w:val="00D501EF"/>
    <w:rsid w:val="00D549E9"/>
    <w:rsid w:val="00D649F4"/>
    <w:rsid w:val="00D75939"/>
    <w:rsid w:val="00DA0929"/>
    <w:rsid w:val="00DC16D5"/>
    <w:rsid w:val="00DC6785"/>
    <w:rsid w:val="00DC6FB2"/>
    <w:rsid w:val="00E03F0C"/>
    <w:rsid w:val="00E10BDF"/>
    <w:rsid w:val="00E8095A"/>
    <w:rsid w:val="00E94231"/>
    <w:rsid w:val="00EE6937"/>
    <w:rsid w:val="00F10369"/>
    <w:rsid w:val="00F126A8"/>
    <w:rsid w:val="00F16C69"/>
    <w:rsid w:val="00F538B1"/>
    <w:rsid w:val="00F53DD4"/>
    <w:rsid w:val="00F6686A"/>
    <w:rsid w:val="00F8434F"/>
    <w:rsid w:val="00F85BAF"/>
    <w:rsid w:val="00F87762"/>
    <w:rsid w:val="00FC4BB0"/>
    <w:rsid w:val="00FD0913"/>
    <w:rsid w:val="00FD4E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501A5FD3"/>
  <w14:defaultImageDpi w14:val="32767"/>
  <w15:chartTrackingRefBased/>
  <w15:docId w15:val="{D1084D5E-8CF7-8946-9837-AA3475E0E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fr-FR"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Rapport"/>
    <w:qFormat/>
    <w:rsid w:val="00404546"/>
    <w:pPr>
      <w:spacing w:after="200" w:line="360" w:lineRule="auto"/>
      <w:jc w:val="left"/>
    </w:pPr>
    <w:rPr>
      <w:sz w:val="22"/>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gi">
    <w:name w:val="gi"/>
    <w:basedOn w:val="Policepardfaut"/>
    <w:rsid w:val="00617E05"/>
  </w:style>
  <w:style w:type="character" w:customStyle="1" w:styleId="go">
    <w:name w:val="go"/>
    <w:basedOn w:val="Policepardfaut"/>
    <w:rsid w:val="00617E05"/>
  </w:style>
  <w:style w:type="character" w:styleId="Lienhypertexte">
    <w:name w:val="Hyperlink"/>
    <w:basedOn w:val="Policepardfaut"/>
    <w:uiPriority w:val="99"/>
    <w:unhideWhenUsed/>
    <w:rsid w:val="00617E05"/>
    <w:rPr>
      <w:color w:val="0563C1" w:themeColor="hyperlink"/>
      <w:u w:val="single"/>
    </w:rPr>
  </w:style>
  <w:style w:type="character" w:styleId="Mentionnonrsolue">
    <w:name w:val="Unresolved Mention"/>
    <w:basedOn w:val="Policepardfaut"/>
    <w:uiPriority w:val="99"/>
    <w:rsid w:val="00617E05"/>
    <w:rPr>
      <w:color w:val="605E5C"/>
      <w:shd w:val="clear" w:color="auto" w:fill="E1DFDD"/>
    </w:rPr>
  </w:style>
  <w:style w:type="character" w:styleId="Lienhypertextesuivivisit">
    <w:name w:val="FollowedHyperlink"/>
    <w:basedOn w:val="Policepardfaut"/>
    <w:uiPriority w:val="99"/>
    <w:semiHidden/>
    <w:unhideWhenUsed/>
    <w:rsid w:val="00617E05"/>
    <w:rPr>
      <w:color w:val="954F72" w:themeColor="followedHyperlink"/>
      <w:u w:val="single"/>
    </w:rPr>
  </w:style>
  <w:style w:type="paragraph" w:styleId="Sansinterligne">
    <w:name w:val="No Spacing"/>
    <w:uiPriority w:val="1"/>
    <w:qFormat/>
    <w:rsid w:val="00621717"/>
    <w:pPr>
      <w:spacing w:line="240" w:lineRule="auto"/>
      <w:jc w:val="left"/>
    </w:pPr>
    <w:rPr>
      <w:sz w:val="22"/>
      <w:lang w:val="en-GB"/>
    </w:rPr>
  </w:style>
  <w:style w:type="paragraph" w:styleId="Pieddepage">
    <w:name w:val="footer"/>
    <w:basedOn w:val="Normal"/>
    <w:link w:val="PieddepageCar"/>
    <w:uiPriority w:val="99"/>
    <w:unhideWhenUsed/>
    <w:rsid w:val="008370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370CD"/>
    <w:rPr>
      <w:sz w:val="22"/>
      <w:lang w:val="en-GB"/>
    </w:rPr>
  </w:style>
  <w:style w:type="character" w:styleId="Numrodepage">
    <w:name w:val="page number"/>
    <w:basedOn w:val="Policepardfaut"/>
    <w:uiPriority w:val="99"/>
    <w:semiHidden/>
    <w:unhideWhenUsed/>
    <w:rsid w:val="00837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003025">
      <w:bodyDiv w:val="1"/>
      <w:marLeft w:val="0"/>
      <w:marRight w:val="0"/>
      <w:marTop w:val="0"/>
      <w:marBottom w:val="0"/>
      <w:divBdr>
        <w:top w:val="none" w:sz="0" w:space="0" w:color="auto"/>
        <w:left w:val="none" w:sz="0" w:space="0" w:color="auto"/>
        <w:bottom w:val="none" w:sz="0" w:space="0" w:color="auto"/>
        <w:right w:val="none" w:sz="0" w:space="0" w:color="auto"/>
      </w:divBdr>
    </w:div>
    <w:div w:id="202513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09JD@uhi.ac.uk" TargetMode="External"/><Relationship Id="rId3" Type="http://schemas.openxmlformats.org/officeDocument/2006/relationships/webSettings" Target="webSettings.xml"/><Relationship Id="rId7" Type="http://schemas.openxmlformats.org/officeDocument/2006/relationships/hyperlink" Target="mailto:Andrew.Lind@uhi.ac.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isin.Plumb@uhi.ac.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775</Words>
  <Characters>4265</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Desportes</dc:creator>
  <cp:keywords/>
  <dc:description/>
  <cp:lastModifiedBy>Juliette Desportes</cp:lastModifiedBy>
  <cp:revision>2</cp:revision>
  <dcterms:created xsi:type="dcterms:W3CDTF">2025-01-07T09:23:00Z</dcterms:created>
  <dcterms:modified xsi:type="dcterms:W3CDTF">2025-01-07T09:23:00Z</dcterms:modified>
</cp:coreProperties>
</file>